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0FF0" w14:textId="77777777" w:rsidR="003B264C" w:rsidRPr="00FC0EED" w:rsidRDefault="003B264C" w:rsidP="002A4656">
      <w:pPr>
        <w:ind w:right="270"/>
        <w:rPr>
          <w:rFonts w:ascii="Calibri" w:hAnsi="Calibri"/>
          <w:color w:val="FF0000"/>
        </w:rPr>
      </w:pPr>
    </w:p>
    <w:p w14:paraId="0B344ED2" w14:textId="77777777" w:rsidR="003B264C" w:rsidRPr="00FC0EED" w:rsidRDefault="003B264C" w:rsidP="002A4656">
      <w:pPr>
        <w:pStyle w:val="Title"/>
        <w:ind w:right="270"/>
        <w:jc w:val="left"/>
        <w:rPr>
          <w:rFonts w:ascii="Calibri" w:hAnsi="Calibri" w:cs="Arial"/>
        </w:rPr>
      </w:pPr>
      <w:r w:rsidRPr="00FC0EED">
        <w:rPr>
          <w:rFonts w:ascii="Calibri" w:hAnsi="Calibri" w:cs="Arial"/>
        </w:rPr>
        <w:tab/>
      </w:r>
      <w:r w:rsidRPr="00FC0EED">
        <w:rPr>
          <w:rFonts w:ascii="Calibri" w:hAnsi="Calibri" w:cs="Arial"/>
        </w:rPr>
        <w:tab/>
      </w:r>
    </w:p>
    <w:p w14:paraId="29A82FEB" w14:textId="533C60B7" w:rsidR="00EA410B" w:rsidRPr="009F7D8B" w:rsidRDefault="00EA410B" w:rsidP="00EA410B">
      <w:pPr>
        <w:autoSpaceDE w:val="0"/>
        <w:autoSpaceDN w:val="0"/>
        <w:adjustRightInd w:val="0"/>
        <w:rPr>
          <w:rFonts w:ascii="Calibri" w:hAnsi="Calibri" w:cs="Calibri"/>
          <w:b/>
          <w:i/>
          <w:color w:val="C00000"/>
        </w:rPr>
      </w:pPr>
      <w:r w:rsidRPr="009F7D8B">
        <w:rPr>
          <w:rFonts w:ascii="Calibri" w:hAnsi="Calibri" w:cs="Calibri"/>
          <w:b/>
          <w:i/>
          <w:color w:val="C00000"/>
          <w:sz w:val="28"/>
          <w:highlight w:val="yellow"/>
        </w:rPr>
        <w:t>DELETE</w:t>
      </w:r>
      <w:r w:rsidRPr="009F7D8B">
        <w:rPr>
          <w:rFonts w:ascii="Calibri" w:hAnsi="Calibri" w:cs="Calibri"/>
          <w:b/>
          <w:i/>
          <w:color w:val="C00000"/>
          <w:highlight w:val="yellow"/>
        </w:rPr>
        <w:t xml:space="preserve"> </w:t>
      </w:r>
      <w:r w:rsidR="00CB4C6E">
        <w:rPr>
          <w:rFonts w:ascii="Calibri" w:hAnsi="Calibri" w:cs="Calibri"/>
          <w:b/>
          <w:i/>
          <w:color w:val="C00000"/>
          <w:highlight w:val="yellow"/>
        </w:rPr>
        <w:t>ALL</w:t>
      </w:r>
      <w:r w:rsidRPr="009F7D8B">
        <w:rPr>
          <w:rFonts w:ascii="Calibri" w:hAnsi="Calibri" w:cs="Calibri"/>
          <w:b/>
          <w:i/>
          <w:color w:val="C00000"/>
          <w:highlight w:val="yellow"/>
        </w:rPr>
        <w:t xml:space="preserve"> red and </w:t>
      </w:r>
      <w:r w:rsidRPr="009F7D8B">
        <w:rPr>
          <w:rFonts w:ascii="Calibri" w:hAnsi="Calibri" w:cs="Calibri"/>
          <w:b/>
          <w:i/>
          <w:color w:val="0000FF"/>
          <w:highlight w:val="yellow"/>
        </w:rPr>
        <w:t xml:space="preserve">blue </w:t>
      </w:r>
      <w:r w:rsidRPr="009F7D8B">
        <w:rPr>
          <w:rFonts w:ascii="Calibri" w:hAnsi="Calibri" w:cs="Calibri"/>
          <w:b/>
          <w:i/>
          <w:color w:val="C00000"/>
          <w:highlight w:val="yellow"/>
        </w:rPr>
        <w:t>INSTRUCTIONS and guidance text before submitting</w:t>
      </w:r>
    </w:p>
    <w:p w14:paraId="23EBB1A1" w14:textId="77777777" w:rsidR="003B264C" w:rsidRPr="00FC0EED" w:rsidRDefault="003B264C" w:rsidP="006D7AEC">
      <w:pPr>
        <w:pStyle w:val="Title"/>
        <w:ind w:right="270"/>
        <w:jc w:val="left"/>
        <w:rPr>
          <w:rFonts w:ascii="Calibri" w:hAnsi="Calibri" w:cstheme="minorHAnsi"/>
          <w:sz w:val="24"/>
          <w:szCs w:val="24"/>
        </w:rPr>
      </w:pPr>
    </w:p>
    <w:p w14:paraId="240A2503" w14:textId="77777777" w:rsidR="003B264C" w:rsidRPr="00FC0EED" w:rsidRDefault="003B264C" w:rsidP="002A4656">
      <w:pPr>
        <w:pStyle w:val="Title"/>
        <w:ind w:right="270"/>
        <w:rPr>
          <w:rFonts w:ascii="Calibri" w:hAnsi="Calibri" w:cstheme="minorHAnsi"/>
          <w:sz w:val="24"/>
          <w:szCs w:val="24"/>
        </w:rPr>
      </w:pPr>
    </w:p>
    <w:p w14:paraId="343AAE6B" w14:textId="56DA7DCE" w:rsidR="00664A84" w:rsidRPr="00EA410B" w:rsidRDefault="009F7D8B" w:rsidP="002A4656">
      <w:pPr>
        <w:pStyle w:val="Title"/>
        <w:ind w:right="270"/>
        <w:rPr>
          <w:rFonts w:ascii="Calibri" w:hAnsi="Calibri" w:cstheme="minorHAnsi"/>
          <w:bCs/>
          <w:sz w:val="28"/>
          <w:szCs w:val="28"/>
        </w:rPr>
      </w:pPr>
      <w:r>
        <w:rPr>
          <w:rFonts w:ascii="Calibri" w:hAnsi="Calibri" w:cstheme="minorHAnsi"/>
          <w:bCs/>
          <w:sz w:val="28"/>
          <w:szCs w:val="28"/>
        </w:rPr>
        <w:t xml:space="preserve">Research Study </w:t>
      </w:r>
      <w:r w:rsidR="00EA410B">
        <w:rPr>
          <w:rFonts w:ascii="Calibri" w:hAnsi="Calibri" w:cstheme="minorHAnsi"/>
          <w:bCs/>
          <w:sz w:val="28"/>
          <w:szCs w:val="28"/>
        </w:rPr>
        <w:t>Protocol for:</w:t>
      </w:r>
    </w:p>
    <w:p w14:paraId="1028C36B" w14:textId="64005232" w:rsidR="008C0274" w:rsidRDefault="008C0274" w:rsidP="002A4656">
      <w:pPr>
        <w:pStyle w:val="Title"/>
        <w:ind w:right="270"/>
        <w:rPr>
          <w:rFonts w:ascii="Calibri" w:hAnsi="Calibri" w:cstheme="minorHAnsi"/>
          <w:b w:val="0"/>
          <w:bCs/>
          <w:sz w:val="24"/>
          <w:szCs w:val="24"/>
        </w:rPr>
      </w:pPr>
      <w:r>
        <w:rPr>
          <w:rFonts w:ascii="Calibri" w:hAnsi="Calibri" w:cstheme="minorHAnsi"/>
          <w:b w:val="0"/>
          <w:bCs/>
          <w:sz w:val="24"/>
          <w:szCs w:val="24"/>
        </w:rPr>
        <w:fldChar w:fldCharType="begin">
          <w:ffData>
            <w:name w:val="Text50"/>
            <w:enabled/>
            <w:calcOnExit w:val="0"/>
            <w:textInput/>
          </w:ffData>
        </w:fldChar>
      </w:r>
      <w:bookmarkStart w:id="0" w:name="Text50"/>
      <w:r>
        <w:rPr>
          <w:rFonts w:ascii="Calibri" w:hAnsi="Calibri" w:cstheme="minorHAnsi"/>
          <w:b w:val="0"/>
          <w:bCs/>
          <w:sz w:val="24"/>
          <w:szCs w:val="24"/>
        </w:rPr>
        <w:instrText xml:space="preserve"> FORMTEXT </w:instrText>
      </w:r>
      <w:r>
        <w:rPr>
          <w:rFonts w:ascii="Calibri" w:hAnsi="Calibri" w:cstheme="minorHAnsi"/>
          <w:b w:val="0"/>
          <w:bCs/>
          <w:sz w:val="24"/>
          <w:szCs w:val="24"/>
        </w:rPr>
      </w:r>
      <w:r>
        <w:rPr>
          <w:rFonts w:ascii="Calibri" w:hAnsi="Calibri" w:cstheme="minorHAnsi"/>
          <w:b w:val="0"/>
          <w:bCs/>
          <w:sz w:val="24"/>
          <w:szCs w:val="24"/>
        </w:rPr>
        <w:fldChar w:fldCharType="separate"/>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sz w:val="24"/>
          <w:szCs w:val="24"/>
        </w:rPr>
        <w:fldChar w:fldCharType="end"/>
      </w:r>
      <w:bookmarkEnd w:id="0"/>
    </w:p>
    <w:p w14:paraId="4A421FE7" w14:textId="0D74F246" w:rsidR="003B264C" w:rsidRPr="008C0274" w:rsidRDefault="003B264C" w:rsidP="002A4656">
      <w:pPr>
        <w:pStyle w:val="Title"/>
        <w:ind w:right="270"/>
        <w:rPr>
          <w:rFonts w:ascii="Calibri" w:hAnsi="Calibri" w:cstheme="minorHAnsi"/>
          <w:b w:val="0"/>
          <w:bCs/>
          <w:color w:val="0000FF"/>
          <w:sz w:val="24"/>
          <w:szCs w:val="24"/>
        </w:rPr>
      </w:pPr>
      <w:r w:rsidRPr="008C0274">
        <w:rPr>
          <w:rFonts w:ascii="Calibri" w:hAnsi="Calibri" w:cstheme="minorHAnsi"/>
          <w:b w:val="0"/>
          <w:bCs/>
          <w:color w:val="0000FF"/>
          <w:sz w:val="24"/>
          <w:szCs w:val="24"/>
        </w:rPr>
        <w:t xml:space="preserve">The </w:t>
      </w:r>
      <w:r w:rsidR="00EA410B" w:rsidRPr="008C0274">
        <w:rPr>
          <w:rFonts w:ascii="Calibri" w:hAnsi="Calibri" w:cstheme="minorHAnsi"/>
          <w:b w:val="0"/>
          <w:bCs/>
          <w:color w:val="0000FF"/>
          <w:sz w:val="24"/>
          <w:szCs w:val="24"/>
        </w:rPr>
        <w:t xml:space="preserve">study </w:t>
      </w:r>
      <w:r w:rsidRPr="008C0274">
        <w:rPr>
          <w:rFonts w:ascii="Calibri" w:hAnsi="Calibri" w:cstheme="minorHAnsi"/>
          <w:b w:val="0"/>
          <w:bCs/>
          <w:color w:val="0000FF"/>
          <w:sz w:val="24"/>
          <w:szCs w:val="24"/>
        </w:rPr>
        <w:t>title should be descriptive and concise</w:t>
      </w:r>
      <w:r w:rsidR="00EA410B" w:rsidRPr="008C0274">
        <w:rPr>
          <w:rFonts w:ascii="Calibri" w:hAnsi="Calibri" w:cstheme="minorHAnsi"/>
          <w:b w:val="0"/>
          <w:bCs/>
          <w:color w:val="0000FF"/>
          <w:sz w:val="24"/>
          <w:szCs w:val="24"/>
        </w:rPr>
        <w:t xml:space="preserve"> and match the title on the IRB Application</w:t>
      </w:r>
    </w:p>
    <w:p w14:paraId="65CEC35F" w14:textId="77777777" w:rsidR="003B264C" w:rsidRPr="00FC0EED" w:rsidRDefault="003B264C" w:rsidP="002A4656">
      <w:pPr>
        <w:pStyle w:val="Title"/>
        <w:ind w:right="270"/>
        <w:rPr>
          <w:rFonts w:ascii="Calibri" w:hAnsi="Calibri" w:cstheme="minorHAnsi"/>
          <w:b w:val="0"/>
          <w:bCs/>
          <w:sz w:val="24"/>
          <w:szCs w:val="24"/>
        </w:rPr>
      </w:pPr>
    </w:p>
    <w:p w14:paraId="482A0747" w14:textId="77777777" w:rsidR="003B264C" w:rsidRPr="00FC0EED" w:rsidRDefault="003B264C" w:rsidP="002A4656">
      <w:pPr>
        <w:ind w:right="270"/>
        <w:rPr>
          <w:rFonts w:ascii="Calibri" w:hAnsi="Calibri" w:cstheme="minorHAnsi"/>
          <w:b/>
          <w:bCs/>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00"/>
        <w:gridCol w:w="7308"/>
      </w:tblGrid>
      <w:tr w:rsidR="009F7D8B" w14:paraId="37BF742A" w14:textId="77777777" w:rsidTr="00100D23">
        <w:trPr>
          <w:gridBefore w:val="1"/>
          <w:wBefore w:w="558" w:type="dxa"/>
          <w:trHeight w:val="1358"/>
        </w:trPr>
        <w:tc>
          <w:tcPr>
            <w:tcW w:w="2700" w:type="dxa"/>
          </w:tcPr>
          <w:p w14:paraId="7227F7F2" w14:textId="39D09312" w:rsidR="009F7D8B" w:rsidRDefault="009F7D8B" w:rsidP="009F7D8B">
            <w:pPr>
              <w:ind w:right="270"/>
              <w:jc w:val="right"/>
              <w:rPr>
                <w:rFonts w:ascii="Calibri" w:hAnsi="Calibri" w:cstheme="minorHAnsi"/>
                <w:b/>
                <w:bCs/>
              </w:rPr>
            </w:pPr>
            <w:r w:rsidRPr="00FC0EED">
              <w:rPr>
                <w:rFonts w:ascii="Calibri" w:hAnsi="Calibri" w:cstheme="minorHAnsi"/>
                <w:b/>
                <w:bCs/>
              </w:rPr>
              <w:t>Principal Investigator:</w:t>
            </w:r>
          </w:p>
        </w:tc>
        <w:tc>
          <w:tcPr>
            <w:tcW w:w="7308" w:type="dxa"/>
          </w:tcPr>
          <w:p w14:paraId="3ADFC3AE" w14:textId="77777777" w:rsidR="009F7D8B" w:rsidRDefault="009F7D8B" w:rsidP="00320719">
            <w:pPr>
              <w:ind w:right="270"/>
              <w:rPr>
                <w:rFonts w:ascii="Calibri" w:hAnsi="Calibri" w:cstheme="minorHAnsi"/>
                <w:iCs/>
                <w:color w:val="0000CC"/>
              </w:rPr>
            </w:pPr>
            <w:r>
              <w:rPr>
                <w:rFonts w:ascii="Calibri" w:hAnsi="Calibri" w:cstheme="minorHAnsi"/>
                <w:b/>
                <w:bCs/>
              </w:rPr>
              <w:fldChar w:fldCharType="begin">
                <w:ffData>
                  <w:name w:val="Text46"/>
                  <w:enabled/>
                  <w:calcOnExit w:val="0"/>
                  <w:textInput/>
                </w:ffData>
              </w:fldChar>
            </w:r>
            <w:bookmarkStart w:id="1" w:name="Text46"/>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1"/>
            <w:r>
              <w:rPr>
                <w:rFonts w:ascii="Calibri" w:hAnsi="Calibri" w:cstheme="minorHAnsi"/>
                <w:b/>
                <w:bCs/>
              </w:rPr>
              <w:t xml:space="preserve"> </w:t>
            </w:r>
            <w:r w:rsidRPr="00EA410B">
              <w:rPr>
                <w:rFonts w:ascii="Calibri" w:hAnsi="Calibri" w:cstheme="minorHAnsi"/>
                <w:iCs/>
                <w:color w:val="0000CC"/>
              </w:rPr>
              <w:t>Insert full name of the principal investigator and credentials</w:t>
            </w:r>
          </w:p>
          <w:p w14:paraId="23D79528" w14:textId="77777777" w:rsidR="009F7D8B" w:rsidRDefault="009F7D8B" w:rsidP="00320719">
            <w:pPr>
              <w:ind w:right="270"/>
              <w:rPr>
                <w:rFonts w:ascii="Calibri" w:hAnsi="Calibri" w:cstheme="minorHAnsi"/>
                <w:iCs/>
                <w:color w:val="0000CC"/>
              </w:rPr>
            </w:pPr>
            <w:r>
              <w:rPr>
                <w:rFonts w:ascii="Calibri" w:hAnsi="Calibri" w:cstheme="minorHAnsi"/>
                <w:b/>
                <w:color w:val="0000CC"/>
              </w:rPr>
              <w:t xml:space="preserve">           </w:t>
            </w:r>
            <w:r w:rsidRPr="009F7D8B">
              <w:rPr>
                <w:rFonts w:ascii="Calibri" w:hAnsi="Calibri" w:cstheme="minorHAnsi"/>
                <w:bCs/>
                <w:color w:val="0000CC"/>
              </w:rPr>
              <w:t xml:space="preserve"> Include</w:t>
            </w:r>
            <w:r>
              <w:rPr>
                <w:rFonts w:ascii="Calibri" w:hAnsi="Calibri" w:cstheme="minorHAnsi"/>
                <w:bCs/>
                <w:color w:val="0000CC"/>
              </w:rPr>
              <w:t xml:space="preserve"> </w:t>
            </w:r>
            <w:r w:rsidRPr="00EA410B">
              <w:rPr>
                <w:rFonts w:ascii="Calibri" w:hAnsi="Calibri" w:cstheme="minorHAnsi"/>
                <w:iCs/>
                <w:color w:val="0000CC"/>
              </w:rPr>
              <w:t xml:space="preserve">the name of the institution the PI represents </w:t>
            </w:r>
          </w:p>
          <w:p w14:paraId="025FFED2" w14:textId="65DE2126" w:rsidR="009F7D8B" w:rsidRPr="009F7D8B" w:rsidRDefault="009F7D8B" w:rsidP="00320719">
            <w:pPr>
              <w:ind w:right="270"/>
              <w:rPr>
                <w:rFonts w:ascii="Calibri" w:hAnsi="Calibri" w:cstheme="minorHAnsi"/>
                <w:bCs/>
                <w:color w:val="0000FF"/>
              </w:rPr>
            </w:pPr>
            <w:r>
              <w:rPr>
                <w:rFonts w:ascii="Calibri" w:hAnsi="Calibri" w:cstheme="minorHAnsi"/>
                <w:bCs/>
              </w:rPr>
              <w:t xml:space="preserve">            </w:t>
            </w:r>
            <w:r w:rsidRPr="009F7D8B">
              <w:rPr>
                <w:rFonts w:ascii="Calibri" w:hAnsi="Calibri" w:cstheme="minorHAnsi"/>
                <w:bCs/>
                <w:color w:val="0000FF"/>
              </w:rPr>
              <w:t>Include</w:t>
            </w:r>
            <w:r>
              <w:rPr>
                <w:rFonts w:ascii="Calibri" w:hAnsi="Calibri" w:cstheme="minorHAnsi"/>
                <w:bCs/>
                <w:color w:val="0000FF"/>
              </w:rPr>
              <w:t xml:space="preserve"> PI address and phone number</w:t>
            </w:r>
          </w:p>
        </w:tc>
      </w:tr>
      <w:tr w:rsidR="00CB4C6E" w14:paraId="54B367CA" w14:textId="77777777" w:rsidTr="00100D23">
        <w:trPr>
          <w:trHeight w:val="620"/>
        </w:trPr>
        <w:tc>
          <w:tcPr>
            <w:tcW w:w="3258" w:type="dxa"/>
            <w:gridSpan w:val="2"/>
          </w:tcPr>
          <w:p w14:paraId="2BAF708B" w14:textId="48A19AF9" w:rsidR="00CB4C6E" w:rsidRPr="00FC0EED" w:rsidRDefault="00CB4C6E" w:rsidP="009F7D8B">
            <w:pPr>
              <w:ind w:right="270"/>
              <w:jc w:val="right"/>
              <w:rPr>
                <w:rFonts w:ascii="Calibri" w:hAnsi="Calibri" w:cstheme="minorHAnsi"/>
                <w:b/>
                <w:bCs/>
              </w:rPr>
            </w:pPr>
            <w:r>
              <w:rPr>
                <w:rFonts w:ascii="Calibri" w:hAnsi="Calibri" w:cstheme="minorHAnsi"/>
                <w:b/>
                <w:bCs/>
              </w:rPr>
              <w:t>Sub-Investigators:</w:t>
            </w:r>
          </w:p>
        </w:tc>
        <w:tc>
          <w:tcPr>
            <w:tcW w:w="7308" w:type="dxa"/>
          </w:tcPr>
          <w:p w14:paraId="047D4457" w14:textId="1C4E9DF1" w:rsidR="00CB4C6E" w:rsidRPr="00CB4C6E" w:rsidRDefault="00CB4C6E" w:rsidP="00320719">
            <w:pPr>
              <w:ind w:right="270"/>
              <w:rPr>
                <w:rFonts w:ascii="Calibri" w:hAnsi="Calibri" w:cstheme="minorHAnsi"/>
              </w:rPr>
            </w:pPr>
            <w:r>
              <w:rPr>
                <w:rFonts w:ascii="Calibri" w:hAnsi="Calibri" w:cstheme="minorHAnsi"/>
              </w:rPr>
              <w:fldChar w:fldCharType="begin">
                <w:ffData>
                  <w:name w:val="Text86"/>
                  <w:enabled/>
                  <w:calcOnExit w:val="0"/>
                  <w:textInput/>
                </w:ffData>
              </w:fldChar>
            </w:r>
            <w:bookmarkStart w:id="2" w:name="Text86"/>
            <w:r>
              <w:rPr>
                <w:rFonts w:ascii="Calibri" w:hAnsi="Calibri" w:cstheme="minorHAnsi"/>
              </w:rPr>
              <w:instrText xml:space="preserve"> FORMTEXT </w:instrText>
            </w:r>
            <w:r>
              <w:rPr>
                <w:rFonts w:ascii="Calibri" w:hAnsi="Calibri" w:cstheme="minorHAnsi"/>
              </w:rPr>
            </w:r>
            <w:r>
              <w:rPr>
                <w:rFonts w:ascii="Calibri" w:hAnsi="Calibri" w:cstheme="minorHAnsi"/>
              </w:rPr>
              <w:fldChar w:fldCharType="separate"/>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rPr>
              <w:fldChar w:fldCharType="end"/>
            </w:r>
            <w:bookmarkEnd w:id="2"/>
          </w:p>
        </w:tc>
      </w:tr>
      <w:tr w:rsidR="009F7D8B" w14:paraId="5F541336" w14:textId="77777777" w:rsidTr="00100D23">
        <w:trPr>
          <w:trHeight w:val="620"/>
        </w:trPr>
        <w:tc>
          <w:tcPr>
            <w:tcW w:w="3258" w:type="dxa"/>
            <w:gridSpan w:val="2"/>
          </w:tcPr>
          <w:p w14:paraId="46D839BD" w14:textId="7E7B4949" w:rsidR="009F7D8B" w:rsidRDefault="009F7D8B" w:rsidP="009F7D8B">
            <w:pPr>
              <w:ind w:right="270"/>
              <w:jc w:val="right"/>
              <w:rPr>
                <w:rFonts w:ascii="Calibri" w:hAnsi="Calibri" w:cstheme="minorHAnsi"/>
                <w:b/>
                <w:bCs/>
              </w:rPr>
            </w:pPr>
            <w:r w:rsidRPr="00FC0EED">
              <w:rPr>
                <w:rFonts w:ascii="Calibri" w:hAnsi="Calibri" w:cstheme="minorHAnsi"/>
                <w:b/>
                <w:bCs/>
              </w:rPr>
              <w:t>Research Site(s):</w:t>
            </w:r>
          </w:p>
        </w:tc>
        <w:tc>
          <w:tcPr>
            <w:tcW w:w="7308" w:type="dxa"/>
          </w:tcPr>
          <w:p w14:paraId="702BE744" w14:textId="67B3EEE8" w:rsidR="009F7D8B" w:rsidRDefault="009F7D8B" w:rsidP="00320719">
            <w:pPr>
              <w:ind w:right="270"/>
              <w:rPr>
                <w:rFonts w:ascii="Calibri" w:hAnsi="Calibri" w:cstheme="minorHAnsi"/>
                <w:b/>
                <w:bCs/>
              </w:rPr>
            </w:pPr>
            <w:r>
              <w:rPr>
                <w:rFonts w:ascii="Calibri" w:hAnsi="Calibri" w:cstheme="minorHAnsi"/>
                <w:b/>
                <w:bCs/>
              </w:rPr>
              <w:fldChar w:fldCharType="begin">
                <w:ffData>
                  <w:name w:val="Text47"/>
                  <w:enabled/>
                  <w:calcOnExit w:val="0"/>
                  <w:textInput/>
                </w:ffData>
              </w:fldChar>
            </w:r>
            <w:bookmarkStart w:id="3" w:name="Text47"/>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3"/>
            <w:r>
              <w:rPr>
                <w:rFonts w:ascii="Calibri" w:hAnsi="Calibri" w:cstheme="minorHAnsi"/>
                <w:b/>
                <w:bCs/>
              </w:rPr>
              <w:t xml:space="preserve"> </w:t>
            </w:r>
            <w:r w:rsidRPr="00EA410B">
              <w:rPr>
                <w:rFonts w:ascii="Calibri" w:hAnsi="Calibri" w:cstheme="minorHAnsi"/>
                <w:bCs/>
                <w:iCs/>
                <w:color w:val="0000CC"/>
              </w:rPr>
              <w:t xml:space="preserve">Insert the name </w:t>
            </w:r>
            <w:r w:rsidR="00CB4C6E">
              <w:rPr>
                <w:rFonts w:ascii="Calibri" w:hAnsi="Calibri" w:cstheme="minorHAnsi"/>
                <w:bCs/>
                <w:iCs/>
                <w:color w:val="0000CC"/>
              </w:rPr>
              <w:t xml:space="preserve">and address </w:t>
            </w:r>
            <w:r w:rsidRPr="00EA410B">
              <w:rPr>
                <w:rFonts w:ascii="Calibri" w:hAnsi="Calibri" w:cstheme="minorHAnsi"/>
                <w:bCs/>
                <w:iCs/>
                <w:color w:val="0000CC"/>
              </w:rPr>
              <w:t>of site(s) where research will be</w:t>
            </w:r>
            <w:r w:rsidR="00CB4C6E">
              <w:rPr>
                <w:rFonts w:ascii="Calibri" w:hAnsi="Calibri" w:cstheme="minorHAnsi"/>
                <w:bCs/>
                <w:iCs/>
                <w:color w:val="0000CC"/>
              </w:rPr>
              <w:br/>
              <w:t xml:space="preserve">           </w:t>
            </w:r>
            <w:r w:rsidRPr="00EA410B">
              <w:rPr>
                <w:rFonts w:ascii="Calibri" w:hAnsi="Calibri" w:cstheme="minorHAnsi"/>
                <w:bCs/>
                <w:iCs/>
                <w:color w:val="0000CC"/>
              </w:rPr>
              <w:t xml:space="preserve"> conducted</w:t>
            </w:r>
          </w:p>
        </w:tc>
      </w:tr>
      <w:tr w:rsidR="009F7D8B" w14:paraId="38891980" w14:textId="77777777" w:rsidTr="00100D23">
        <w:trPr>
          <w:trHeight w:val="890"/>
        </w:trPr>
        <w:tc>
          <w:tcPr>
            <w:tcW w:w="3258" w:type="dxa"/>
            <w:gridSpan w:val="2"/>
          </w:tcPr>
          <w:p w14:paraId="3771F408" w14:textId="5BA23FB5" w:rsidR="009F7D8B" w:rsidRPr="009F7D8B" w:rsidRDefault="009F7D8B" w:rsidP="009F7D8B">
            <w:pPr>
              <w:ind w:right="270"/>
              <w:jc w:val="right"/>
              <w:rPr>
                <w:rFonts w:ascii="Calibri" w:hAnsi="Calibri" w:cstheme="minorHAnsi"/>
                <w:b/>
              </w:rPr>
            </w:pPr>
            <w:r w:rsidRPr="009F7D8B">
              <w:rPr>
                <w:rFonts w:ascii="Calibri" w:hAnsi="Calibri" w:cstheme="minorHAnsi"/>
                <w:b/>
              </w:rPr>
              <w:t xml:space="preserve">Sponsor:   </w:t>
            </w:r>
          </w:p>
        </w:tc>
        <w:tc>
          <w:tcPr>
            <w:tcW w:w="7308" w:type="dxa"/>
          </w:tcPr>
          <w:p w14:paraId="29ABA296" w14:textId="759B15CC" w:rsidR="009F7D8B" w:rsidRDefault="008C0274" w:rsidP="00320719">
            <w:pPr>
              <w:ind w:right="270"/>
              <w:rPr>
                <w:rFonts w:ascii="Calibri" w:hAnsi="Calibri" w:cstheme="minorHAnsi"/>
                <w:b/>
                <w:bCs/>
              </w:rPr>
            </w:pPr>
            <w:r>
              <w:rPr>
                <w:rFonts w:ascii="Calibri" w:hAnsi="Calibri" w:cstheme="minorHAnsi"/>
                <w:b/>
                <w:bCs/>
              </w:rPr>
              <w:fldChar w:fldCharType="begin">
                <w:ffData>
                  <w:name w:val="Text48"/>
                  <w:enabled/>
                  <w:calcOnExit w:val="0"/>
                  <w:textInput/>
                </w:ffData>
              </w:fldChar>
            </w:r>
            <w:bookmarkStart w:id="4" w:name="Text48"/>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4"/>
            <w:r>
              <w:rPr>
                <w:rFonts w:ascii="Calibri" w:hAnsi="Calibri" w:cstheme="minorHAnsi"/>
                <w:b/>
                <w:bCs/>
              </w:rPr>
              <w:t xml:space="preserve"> </w:t>
            </w:r>
            <w:r w:rsidRPr="008C0274">
              <w:rPr>
                <w:rFonts w:ascii="Calibri" w:hAnsi="Calibri" w:cstheme="minorHAnsi"/>
                <w:color w:val="0000FF"/>
              </w:rPr>
              <w:t>Insert</w:t>
            </w:r>
            <w:r>
              <w:rPr>
                <w:rFonts w:ascii="Calibri" w:hAnsi="Calibri" w:cstheme="minorHAnsi"/>
                <w:color w:val="0000FF"/>
              </w:rPr>
              <w:t xml:space="preserve"> name, </w:t>
            </w:r>
            <w:proofErr w:type="gramStart"/>
            <w:r>
              <w:rPr>
                <w:rFonts w:ascii="Calibri" w:hAnsi="Calibri" w:cstheme="minorHAnsi"/>
                <w:color w:val="0000FF"/>
              </w:rPr>
              <w:t>address</w:t>
            </w:r>
            <w:proofErr w:type="gramEnd"/>
            <w:r>
              <w:rPr>
                <w:rFonts w:ascii="Calibri" w:hAnsi="Calibri" w:cstheme="minorHAnsi"/>
                <w:color w:val="0000FF"/>
              </w:rPr>
              <w:t xml:space="preserve"> and phone number of sponsor</w:t>
            </w:r>
            <w:r>
              <w:rPr>
                <w:rFonts w:ascii="Calibri" w:hAnsi="Calibri" w:cstheme="minorHAnsi"/>
                <w:color w:val="0000FF"/>
              </w:rPr>
              <w:br/>
            </w:r>
            <w:r>
              <w:rPr>
                <w:rFonts w:ascii="Calibri" w:hAnsi="Calibri" w:cstheme="minorHAnsi"/>
                <w:b/>
                <w:bCs/>
              </w:rPr>
              <w:t xml:space="preserve">   </w:t>
            </w:r>
            <w:r w:rsidRPr="008C0274">
              <w:rPr>
                <w:rFonts w:ascii="Calibri" w:hAnsi="Calibri" w:cstheme="minorHAnsi"/>
                <w:b/>
                <w:bCs/>
                <w:color w:val="0000FF"/>
              </w:rPr>
              <w:t xml:space="preserve">        </w:t>
            </w:r>
            <w:r w:rsidRPr="008C0274">
              <w:rPr>
                <w:rFonts w:ascii="Calibri" w:hAnsi="Calibri" w:cstheme="minorHAnsi"/>
                <w:color w:val="0000FF"/>
              </w:rPr>
              <w:t xml:space="preserve"> If </w:t>
            </w:r>
            <w:r>
              <w:rPr>
                <w:rFonts w:ascii="Calibri" w:hAnsi="Calibri" w:cstheme="minorHAnsi"/>
                <w:color w:val="0000FF"/>
              </w:rPr>
              <w:t>investigator is also the sponsor, reflect that information</w:t>
            </w:r>
          </w:p>
        </w:tc>
      </w:tr>
      <w:tr w:rsidR="009F7D8B" w14:paraId="343D72F8" w14:textId="77777777" w:rsidTr="00100D23">
        <w:trPr>
          <w:trHeight w:val="701"/>
        </w:trPr>
        <w:tc>
          <w:tcPr>
            <w:tcW w:w="3258" w:type="dxa"/>
            <w:gridSpan w:val="2"/>
          </w:tcPr>
          <w:p w14:paraId="7EA42880" w14:textId="34FD0377" w:rsidR="009F7D8B" w:rsidRPr="009F7D8B" w:rsidRDefault="009F7D8B" w:rsidP="009F7D8B">
            <w:pPr>
              <w:pStyle w:val="SOPsubhead"/>
              <w:widowControl/>
              <w:autoSpaceDE/>
              <w:autoSpaceDN/>
              <w:adjustRightInd/>
              <w:ind w:left="2160" w:right="270" w:hanging="2157"/>
              <w:jc w:val="right"/>
              <w:rPr>
                <w:rFonts w:ascii="Calibri" w:hAnsi="Calibri" w:cstheme="minorHAnsi"/>
                <w:bCs/>
                <w:iCs/>
                <w:sz w:val="24"/>
                <w:szCs w:val="24"/>
              </w:rPr>
            </w:pPr>
            <w:r w:rsidRPr="009F7D8B">
              <w:rPr>
                <w:rFonts w:ascii="Calibri" w:hAnsi="Calibri" w:cstheme="minorHAnsi"/>
                <w:bCs/>
                <w:iCs/>
                <w:sz w:val="24"/>
                <w:szCs w:val="24"/>
              </w:rPr>
              <w:t>V</w:t>
            </w:r>
            <w:r>
              <w:rPr>
                <w:rFonts w:ascii="Calibri" w:hAnsi="Calibri" w:cstheme="minorHAnsi"/>
                <w:bCs/>
                <w:iCs/>
                <w:sz w:val="24"/>
                <w:szCs w:val="24"/>
              </w:rPr>
              <w:t>ersion Date:</w:t>
            </w:r>
          </w:p>
        </w:tc>
        <w:tc>
          <w:tcPr>
            <w:tcW w:w="7308" w:type="dxa"/>
          </w:tcPr>
          <w:p w14:paraId="7AB2B101" w14:textId="0BE99FAC" w:rsidR="009F7D8B" w:rsidRPr="008C0274" w:rsidRDefault="008C0274" w:rsidP="00320719">
            <w:pPr>
              <w:ind w:right="270"/>
              <w:rPr>
                <w:rFonts w:ascii="Calibri" w:hAnsi="Calibri" w:cstheme="minorHAnsi"/>
              </w:rPr>
            </w:pPr>
            <w:r>
              <w:rPr>
                <w:rFonts w:ascii="Calibri" w:hAnsi="Calibri" w:cstheme="minorHAnsi"/>
              </w:rPr>
              <w:fldChar w:fldCharType="begin">
                <w:ffData>
                  <w:name w:val="Text49"/>
                  <w:enabled/>
                  <w:calcOnExit w:val="0"/>
                  <w:textInput/>
                </w:ffData>
              </w:fldChar>
            </w:r>
            <w:bookmarkStart w:id="5" w:name="Text49"/>
            <w:r>
              <w:rPr>
                <w:rFonts w:ascii="Calibri" w:hAnsi="Calibri" w:cstheme="minorHAnsi"/>
              </w:rPr>
              <w:instrText xml:space="preserve"> FORMTEXT </w:instrText>
            </w:r>
            <w:r>
              <w:rPr>
                <w:rFonts w:ascii="Calibri" w:hAnsi="Calibri" w:cstheme="minorHAnsi"/>
              </w:rPr>
            </w:r>
            <w:r>
              <w:rPr>
                <w:rFonts w:ascii="Calibri" w:hAnsi="Calibri" w:cstheme="minorHAnsi"/>
              </w:rPr>
              <w:fldChar w:fldCharType="separate"/>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rPr>
              <w:fldChar w:fldCharType="end"/>
            </w:r>
            <w:bookmarkEnd w:id="5"/>
          </w:p>
        </w:tc>
      </w:tr>
    </w:tbl>
    <w:p w14:paraId="1FD3C278" w14:textId="77777777" w:rsidR="009F7D8B" w:rsidRDefault="009F7D8B" w:rsidP="00320719">
      <w:pPr>
        <w:ind w:left="-630" w:right="270" w:firstLine="90"/>
        <w:rPr>
          <w:rFonts w:ascii="Calibri" w:hAnsi="Calibri" w:cstheme="minorHAnsi"/>
          <w:b/>
          <w:bCs/>
        </w:rPr>
      </w:pPr>
    </w:p>
    <w:p w14:paraId="1544C25C" w14:textId="77777777" w:rsidR="009F7D8B" w:rsidRDefault="009F7D8B" w:rsidP="00320719">
      <w:pPr>
        <w:ind w:left="-630" w:right="270" w:firstLine="90"/>
        <w:rPr>
          <w:rFonts w:ascii="Calibri" w:hAnsi="Calibri" w:cstheme="minorHAnsi"/>
          <w:b/>
          <w:bCs/>
        </w:rPr>
      </w:pPr>
    </w:p>
    <w:p w14:paraId="4EBF9484" w14:textId="1F132241" w:rsidR="0070173D" w:rsidRPr="00FC0EED" w:rsidRDefault="0070173D" w:rsidP="00EA410B">
      <w:pPr>
        <w:ind w:right="270"/>
        <w:rPr>
          <w:rFonts w:ascii="Calibri" w:hAnsi="Calibri" w:cstheme="minorHAnsi"/>
          <w:iCs/>
        </w:rPr>
      </w:pPr>
    </w:p>
    <w:p w14:paraId="26B160D9" w14:textId="77777777" w:rsidR="0070173D" w:rsidRPr="00FC0EED" w:rsidRDefault="0070173D" w:rsidP="002A4656">
      <w:pPr>
        <w:ind w:left="-540" w:right="270"/>
        <w:rPr>
          <w:rFonts w:ascii="Calibri" w:hAnsi="Calibri" w:cstheme="minorHAnsi"/>
          <w:bCs/>
        </w:rPr>
      </w:pPr>
    </w:p>
    <w:p w14:paraId="7DDD36F3" w14:textId="59A01796" w:rsidR="003B264C" w:rsidRPr="00FC0EED" w:rsidRDefault="00EA410B" w:rsidP="002A4656">
      <w:pPr>
        <w:ind w:left="-540" w:right="270"/>
        <w:rPr>
          <w:rFonts w:ascii="Calibri" w:hAnsi="Calibri" w:cstheme="minorHAnsi"/>
        </w:rPr>
      </w:pPr>
      <w:r>
        <w:rPr>
          <w:rFonts w:ascii="Calibri" w:hAnsi="Calibri" w:cstheme="minorHAnsi"/>
          <w:bCs/>
        </w:rPr>
        <w:t xml:space="preserve"> </w:t>
      </w:r>
    </w:p>
    <w:p w14:paraId="2A920B7A" w14:textId="77777777" w:rsidR="003B264C" w:rsidRPr="00FC0EED" w:rsidRDefault="003B264C" w:rsidP="002A4656">
      <w:pPr>
        <w:ind w:right="270" w:firstLine="90"/>
        <w:rPr>
          <w:rFonts w:ascii="Calibri" w:hAnsi="Calibri" w:cstheme="minorHAnsi"/>
        </w:rPr>
      </w:pPr>
    </w:p>
    <w:p w14:paraId="3FCF2342" w14:textId="23BC5E55" w:rsidR="003B264C" w:rsidRDefault="00320719" w:rsidP="00320719">
      <w:pPr>
        <w:pStyle w:val="SOPsubhead"/>
        <w:widowControl/>
        <w:autoSpaceDE/>
        <w:autoSpaceDN/>
        <w:adjustRightInd/>
        <w:ind w:left="2160" w:right="270" w:hanging="2700"/>
        <w:rPr>
          <w:rFonts w:ascii="Calibri" w:hAnsi="Calibri" w:cstheme="minorHAnsi"/>
          <w:b w:val="0"/>
          <w:iCs/>
          <w:color w:val="0000CC"/>
          <w:sz w:val="24"/>
          <w:szCs w:val="24"/>
        </w:rPr>
      </w:pPr>
      <w:r>
        <w:rPr>
          <w:rFonts w:ascii="Calibri" w:hAnsi="Calibri" w:cstheme="minorHAnsi"/>
          <w:bCs/>
          <w:sz w:val="24"/>
          <w:szCs w:val="24"/>
        </w:rPr>
        <w:tab/>
      </w:r>
      <w:r w:rsidR="00EA410B">
        <w:rPr>
          <w:rFonts w:ascii="Calibri" w:hAnsi="Calibri" w:cstheme="minorHAnsi"/>
          <w:bCs/>
          <w:sz w:val="24"/>
          <w:szCs w:val="24"/>
        </w:rPr>
        <w:t xml:space="preserve">  </w:t>
      </w:r>
    </w:p>
    <w:p w14:paraId="200410F5" w14:textId="570B4711" w:rsidR="009F7D8B" w:rsidRDefault="009F7D8B" w:rsidP="00320719">
      <w:pPr>
        <w:pStyle w:val="SOPsubhead"/>
        <w:widowControl/>
        <w:autoSpaceDE/>
        <w:autoSpaceDN/>
        <w:adjustRightInd/>
        <w:ind w:left="2160" w:right="270" w:hanging="2700"/>
        <w:rPr>
          <w:rFonts w:ascii="Calibri" w:hAnsi="Calibri" w:cstheme="minorHAnsi"/>
          <w:b w:val="0"/>
          <w:iCs/>
          <w:color w:val="0000CC"/>
          <w:sz w:val="24"/>
          <w:szCs w:val="24"/>
        </w:rPr>
      </w:pPr>
    </w:p>
    <w:p w14:paraId="3751124B" w14:textId="0C8D3272" w:rsidR="009F7D8B" w:rsidRPr="00FC0EED" w:rsidRDefault="009F7D8B" w:rsidP="009F7D8B">
      <w:pPr>
        <w:pStyle w:val="SOPsubhead"/>
        <w:widowControl/>
        <w:autoSpaceDE/>
        <w:autoSpaceDN/>
        <w:adjustRightInd/>
        <w:ind w:right="270"/>
        <w:rPr>
          <w:rFonts w:ascii="Calibri" w:hAnsi="Calibri" w:cstheme="minorHAnsi"/>
          <w:bCs/>
          <w:sz w:val="24"/>
          <w:szCs w:val="24"/>
        </w:rPr>
      </w:pPr>
    </w:p>
    <w:p w14:paraId="08886FF3" w14:textId="77777777" w:rsidR="003B264C" w:rsidRPr="00FC0EED" w:rsidRDefault="003B264C" w:rsidP="002A4656">
      <w:pPr>
        <w:ind w:right="270"/>
        <w:rPr>
          <w:rFonts w:ascii="Calibri" w:hAnsi="Calibri" w:cstheme="minorHAnsi"/>
        </w:rPr>
      </w:pPr>
    </w:p>
    <w:tbl>
      <w:tblPr>
        <w:tblW w:w="0" w:type="auto"/>
        <w:tblLook w:val="0000" w:firstRow="0" w:lastRow="0" w:firstColumn="0" w:lastColumn="0" w:noHBand="0" w:noVBand="0"/>
      </w:tblPr>
      <w:tblGrid>
        <w:gridCol w:w="4846"/>
        <w:gridCol w:w="4730"/>
      </w:tblGrid>
      <w:tr w:rsidR="003B264C" w:rsidRPr="00FC0EED" w14:paraId="59FD6E80" w14:textId="77777777" w:rsidTr="00C6455C">
        <w:tc>
          <w:tcPr>
            <w:tcW w:w="4846" w:type="dxa"/>
          </w:tcPr>
          <w:p w14:paraId="753B7000" w14:textId="77777777" w:rsidR="003B264C" w:rsidRPr="00FC0EED" w:rsidRDefault="003B264C" w:rsidP="002A4656">
            <w:pPr>
              <w:spacing w:after="200" w:line="276" w:lineRule="auto"/>
              <w:ind w:right="270"/>
              <w:rPr>
                <w:rFonts w:ascii="Calibri" w:hAnsi="Calibri" w:cstheme="minorHAnsi"/>
              </w:rPr>
            </w:pPr>
          </w:p>
        </w:tc>
        <w:tc>
          <w:tcPr>
            <w:tcW w:w="4730" w:type="dxa"/>
          </w:tcPr>
          <w:p w14:paraId="0444AF15" w14:textId="77777777" w:rsidR="003B264C" w:rsidRPr="00FC0EED" w:rsidRDefault="003B264C" w:rsidP="002A4656">
            <w:pPr>
              <w:ind w:right="270"/>
              <w:rPr>
                <w:rFonts w:ascii="Calibri" w:hAnsi="Calibri" w:cstheme="minorHAnsi"/>
                <w:b/>
                <w:bCs/>
              </w:rPr>
            </w:pPr>
          </w:p>
        </w:tc>
      </w:tr>
    </w:tbl>
    <w:p w14:paraId="6A851557" w14:textId="77777777" w:rsidR="003B264C" w:rsidRPr="00FC0EED" w:rsidRDefault="003B264C" w:rsidP="002A4656">
      <w:pPr>
        <w:ind w:right="270"/>
        <w:rPr>
          <w:rFonts w:ascii="Calibri" w:hAnsi="Calibri" w:cstheme="minorHAnsi"/>
          <w:b/>
          <w:bCs/>
        </w:rPr>
      </w:pPr>
    </w:p>
    <w:p w14:paraId="0E909994"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5C60769D"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7BB3598C"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2A7F3B02"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6E078BF9" w14:textId="77777777" w:rsidR="003B264C" w:rsidRPr="008D1019" w:rsidRDefault="003B264C" w:rsidP="008D1019">
      <w:pPr>
        <w:pStyle w:val="TOCHeading"/>
      </w:pPr>
    </w:p>
    <w:p w14:paraId="3291BDE7"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1C2F16DE" w14:textId="77777777" w:rsidR="003B264C" w:rsidRPr="00FC0EED" w:rsidRDefault="003B264C" w:rsidP="002A4656">
      <w:pPr>
        <w:pStyle w:val="Header"/>
        <w:tabs>
          <w:tab w:val="left" w:pos="288"/>
          <w:tab w:val="left" w:pos="360"/>
        </w:tabs>
        <w:ind w:right="270"/>
        <w:rPr>
          <w:rFonts w:ascii="Calibri" w:hAnsi="Calibri" w:cstheme="minorHAnsi"/>
          <w:b/>
          <w:bCs/>
          <w:sz w:val="24"/>
          <w:szCs w:val="24"/>
        </w:rPr>
      </w:pPr>
    </w:p>
    <w:p w14:paraId="09179774" w14:textId="77777777" w:rsidR="006D7AEC" w:rsidRDefault="006D7AEC" w:rsidP="00787D47">
      <w:pPr>
        <w:rPr>
          <w:rFonts w:ascii="Calibri" w:hAnsi="Calibri" w:cs="Calibri"/>
          <w:b/>
        </w:rPr>
      </w:pPr>
    </w:p>
    <w:p w14:paraId="30E5BAA5" w14:textId="785058A9" w:rsidR="00787D47" w:rsidRPr="008D1019" w:rsidRDefault="00787D47" w:rsidP="00F11148">
      <w:pPr>
        <w:pStyle w:val="Style1"/>
        <w:numPr>
          <w:ilvl w:val="0"/>
          <w:numId w:val="0"/>
        </w:numPr>
        <w:ind w:left="360" w:hanging="360"/>
      </w:pPr>
      <w:bookmarkStart w:id="6" w:name="_Hlk140058900"/>
      <w:r w:rsidRPr="008D1019">
        <w:t>BACKGROUND</w:t>
      </w:r>
      <w:r w:rsidR="008C0274" w:rsidRPr="008D1019">
        <w:t xml:space="preserve"> and </w:t>
      </w:r>
      <w:r w:rsidR="00CB4C6E" w:rsidRPr="008D1019">
        <w:t>PRELIMINARY DATA</w:t>
      </w:r>
    </w:p>
    <w:bookmarkEnd w:id="6"/>
    <w:p w14:paraId="3D66345F" w14:textId="3AE06C0D" w:rsidR="00CB4C6E" w:rsidRPr="008D1019" w:rsidRDefault="00CB4C6E" w:rsidP="00F11148">
      <w:pPr>
        <w:pStyle w:val="Style2"/>
        <w:numPr>
          <w:ilvl w:val="0"/>
          <w:numId w:val="0"/>
        </w:numPr>
      </w:pPr>
      <w:r w:rsidRPr="008D1019">
        <w:t>Background and Rationale</w:t>
      </w:r>
    </w:p>
    <w:p w14:paraId="4FF5780F" w14:textId="77777777" w:rsidR="00CB4C6E" w:rsidRDefault="00787D47" w:rsidP="00F11148">
      <w:pPr>
        <w:shd w:val="clear" w:color="auto" w:fill="FFFFFF"/>
        <w:rPr>
          <w:rFonts w:ascii="Calibri" w:hAnsi="Calibri" w:cs="Calibri"/>
        </w:rPr>
      </w:pPr>
      <w:r w:rsidRPr="00787D47">
        <w:rPr>
          <w:rFonts w:ascii="Calibri" w:hAnsi="Calibri" w:cs="Calibri"/>
        </w:rPr>
        <w:fldChar w:fldCharType="begin">
          <w:ffData>
            <w:name w:val="Text13"/>
            <w:enabled/>
            <w:calcOnExit w:val="0"/>
            <w:textInput/>
          </w:ffData>
        </w:fldChar>
      </w:r>
      <w:bookmarkStart w:id="7" w:name="Text13"/>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7"/>
      <w:r w:rsidRPr="00787D47">
        <w:rPr>
          <w:rFonts w:ascii="Calibri" w:hAnsi="Calibri" w:cs="Calibri"/>
        </w:rPr>
        <w:t xml:space="preserve">  </w:t>
      </w:r>
    </w:p>
    <w:p w14:paraId="75EA0856" w14:textId="77777777" w:rsidR="00CB4C6E" w:rsidRDefault="00CB4C6E" w:rsidP="007E4CF0">
      <w:pPr>
        <w:pStyle w:val="ListParagraph"/>
        <w:numPr>
          <w:ilvl w:val="0"/>
          <w:numId w:val="12"/>
        </w:numPr>
        <w:shd w:val="clear" w:color="auto" w:fill="FFFFFF"/>
        <w:spacing w:after="100" w:afterAutospacing="1"/>
        <w:ind w:left="360"/>
        <w:rPr>
          <w:rFonts w:ascii="Calibri" w:hAnsi="Calibri" w:cs="Calibri"/>
          <w:color w:val="0000FF"/>
        </w:rPr>
      </w:pPr>
      <w:r w:rsidRPr="00CB4C6E">
        <w:rPr>
          <w:rFonts w:ascii="Calibri" w:hAnsi="Calibri" w:cs="Calibri"/>
          <w:color w:val="0000FF"/>
        </w:rPr>
        <w:t>Reference the literature searches that confirm or support the hypothesis</w:t>
      </w:r>
    </w:p>
    <w:p w14:paraId="5C223EEC" w14:textId="2E4ED244" w:rsidR="008C0274" w:rsidRPr="00CB4C6E" w:rsidRDefault="008C0274" w:rsidP="007E4CF0">
      <w:pPr>
        <w:pStyle w:val="ListParagraph"/>
        <w:numPr>
          <w:ilvl w:val="0"/>
          <w:numId w:val="12"/>
        </w:numPr>
        <w:shd w:val="clear" w:color="auto" w:fill="FFFFFF"/>
        <w:spacing w:after="100" w:afterAutospacing="1"/>
        <w:ind w:left="360"/>
        <w:rPr>
          <w:rFonts w:ascii="Calibri" w:hAnsi="Calibri" w:cs="Calibri"/>
          <w:color w:val="0000FF"/>
        </w:rPr>
      </w:pPr>
      <w:r w:rsidRPr="00CB4C6E">
        <w:rPr>
          <w:rFonts w:ascii="Calibri" w:hAnsi="Calibri" w:cs="Calibri"/>
          <w:color w:val="0000FF"/>
        </w:rPr>
        <w:t>Describe the background of the study and what is known about the topic you choose to study</w:t>
      </w:r>
    </w:p>
    <w:p w14:paraId="383A9BA8" w14:textId="384AF79A" w:rsidR="008C0274" w:rsidRDefault="008C0274" w:rsidP="007E4CF0">
      <w:pPr>
        <w:pStyle w:val="ListParagraph"/>
        <w:numPr>
          <w:ilvl w:val="0"/>
          <w:numId w:val="12"/>
        </w:numPr>
        <w:shd w:val="clear" w:color="auto" w:fill="FFFFFF"/>
        <w:spacing w:before="100" w:beforeAutospacing="1" w:after="100" w:afterAutospacing="1"/>
        <w:ind w:left="360"/>
        <w:rPr>
          <w:rFonts w:ascii="Calibri" w:hAnsi="Calibri" w:cs="Calibri"/>
          <w:color w:val="0000FF"/>
        </w:rPr>
      </w:pPr>
      <w:r>
        <w:rPr>
          <w:rFonts w:ascii="Calibri" w:hAnsi="Calibri" w:cs="Calibri"/>
          <w:color w:val="0000FF"/>
        </w:rPr>
        <w:t>Provide the rationale for conducting the study and the knowledge you hope to achieve</w:t>
      </w:r>
    </w:p>
    <w:p w14:paraId="2984285D" w14:textId="79CE44CB" w:rsidR="00787D47" w:rsidRPr="00F11148" w:rsidRDefault="00CB4C6E" w:rsidP="00F11148">
      <w:pPr>
        <w:pStyle w:val="Style2"/>
        <w:numPr>
          <w:ilvl w:val="0"/>
          <w:numId w:val="0"/>
        </w:numPr>
      </w:pPr>
      <w:r w:rsidRPr="00F11148">
        <w:t>Preliminary Data</w:t>
      </w:r>
    </w:p>
    <w:p w14:paraId="69C1A220" w14:textId="77777777" w:rsidR="00B75946" w:rsidRDefault="008C0274" w:rsidP="00F11148">
      <w:pPr>
        <w:rPr>
          <w:rFonts w:ascii="Calibri" w:hAnsi="Calibri" w:cs="Calibri"/>
        </w:rPr>
      </w:pPr>
      <w:r>
        <w:rPr>
          <w:rFonts w:ascii="Calibri" w:hAnsi="Calibri" w:cs="Calibri"/>
        </w:rPr>
        <w:fldChar w:fldCharType="begin">
          <w:ffData>
            <w:name w:val="Text51"/>
            <w:enabled/>
            <w:calcOnExit w:val="0"/>
            <w:textInput/>
          </w:ffData>
        </w:fldChar>
      </w:r>
      <w:bookmarkStart w:id="8" w:name="Text5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r>
        <w:rPr>
          <w:rFonts w:ascii="Calibri" w:hAnsi="Calibri" w:cs="Calibri"/>
        </w:rPr>
        <w:t xml:space="preserve"> </w:t>
      </w:r>
    </w:p>
    <w:p w14:paraId="6F90064D" w14:textId="4D66546C" w:rsidR="008C0274" w:rsidRDefault="008C0274" w:rsidP="007E4CF0">
      <w:pPr>
        <w:rPr>
          <w:rFonts w:ascii="Calibri" w:hAnsi="Calibri" w:cs="Calibri"/>
        </w:rPr>
      </w:pPr>
      <w:r w:rsidRPr="008C0274">
        <w:rPr>
          <w:rFonts w:ascii="Calibri" w:hAnsi="Calibri" w:cs="Calibri"/>
          <w:color w:val="0000FF"/>
        </w:rPr>
        <w:t>D</w:t>
      </w:r>
      <w:r>
        <w:rPr>
          <w:rFonts w:ascii="Calibri" w:hAnsi="Calibri" w:cs="Calibri"/>
          <w:color w:val="0000FF"/>
        </w:rPr>
        <w:t xml:space="preserve">iscuss what has been done in trials thus far </w:t>
      </w:r>
      <w:r w:rsidRPr="00100D23">
        <w:rPr>
          <w:rFonts w:ascii="Calibri" w:hAnsi="Calibri" w:cs="Calibri"/>
          <w:i/>
          <w:iCs/>
          <w:color w:val="C00000"/>
        </w:rPr>
        <w:t>(i.e., A feasibility study conducted in ____ served as the foundation of a clinical study involving ________.</w:t>
      </w:r>
      <w:r w:rsidR="00100D23" w:rsidRPr="00100D23">
        <w:rPr>
          <w:rFonts w:ascii="Calibri" w:hAnsi="Calibri" w:cs="Calibri"/>
          <w:i/>
          <w:iCs/>
          <w:color w:val="C00000"/>
        </w:rPr>
        <w:t xml:space="preserve">  This study was a randomized clinical study involving ___ participants for the treatment of ____.  Further confirmation of results was demonstrated in ____.)</w:t>
      </w:r>
    </w:p>
    <w:p w14:paraId="3E051EBA" w14:textId="77777777" w:rsidR="008C0274" w:rsidRPr="008C0274" w:rsidRDefault="008C0274" w:rsidP="00787D47">
      <w:pPr>
        <w:rPr>
          <w:rFonts w:ascii="Calibri" w:hAnsi="Calibri" w:cs="Calibri"/>
        </w:rPr>
      </w:pPr>
    </w:p>
    <w:p w14:paraId="65C58D6D" w14:textId="012DD9FB" w:rsidR="00100D23" w:rsidRPr="00F11148" w:rsidRDefault="00100D23" w:rsidP="00F11148">
      <w:pPr>
        <w:pStyle w:val="Style1"/>
        <w:numPr>
          <w:ilvl w:val="0"/>
          <w:numId w:val="0"/>
        </w:numPr>
        <w:ind w:left="360" w:hanging="360"/>
      </w:pPr>
      <w:r w:rsidRPr="00F11148">
        <w:t>OTHER RELATED STUDIES</w:t>
      </w:r>
    </w:p>
    <w:p w14:paraId="57101B9E" w14:textId="2E3A84C7" w:rsidR="00100D23" w:rsidRDefault="00100D23" w:rsidP="00787D47">
      <w:pPr>
        <w:rPr>
          <w:rFonts w:ascii="Calibri" w:hAnsi="Calibri" w:cs="Calibri"/>
          <w:bCs/>
          <w:i/>
          <w:iCs/>
          <w:color w:val="C00000"/>
        </w:rPr>
      </w:pPr>
      <w:r>
        <w:rPr>
          <w:rFonts w:ascii="Calibri" w:hAnsi="Calibri" w:cs="Calibri"/>
          <w:bCs/>
        </w:rPr>
        <w:fldChar w:fldCharType="begin">
          <w:ffData>
            <w:name w:val="Text52"/>
            <w:enabled/>
            <w:calcOnExit w:val="0"/>
            <w:textInput/>
          </w:ffData>
        </w:fldChar>
      </w:r>
      <w:bookmarkStart w:id="9" w:name="Text52"/>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9"/>
      <w:r>
        <w:rPr>
          <w:rFonts w:ascii="Calibri" w:hAnsi="Calibri" w:cs="Calibri"/>
          <w:bCs/>
        </w:rPr>
        <w:t xml:space="preserve"> </w:t>
      </w:r>
      <w:r w:rsidR="00B75946">
        <w:rPr>
          <w:rFonts w:ascii="Calibri" w:hAnsi="Calibri" w:cs="Calibri"/>
          <w:bCs/>
        </w:rPr>
        <w:br/>
      </w:r>
      <w:r>
        <w:rPr>
          <w:rFonts w:ascii="Calibri" w:hAnsi="Calibri" w:cs="Calibri"/>
          <w:bCs/>
          <w:i/>
          <w:iCs/>
          <w:color w:val="C00000"/>
        </w:rPr>
        <w:t>(i.e., A recent case series investigates the use of ___ for the treatment of ____.  This report demonstrated that in these conditions, _____ was safe for ____.</w:t>
      </w:r>
      <w:r w:rsidR="00CB4C6E">
        <w:rPr>
          <w:rFonts w:ascii="Calibri" w:hAnsi="Calibri" w:cs="Calibri"/>
          <w:bCs/>
          <w:i/>
          <w:iCs/>
          <w:color w:val="C00000"/>
        </w:rPr>
        <w:t xml:space="preserve">  In addition, a proof-of-concept case series was performed in ___ to evaluate the safety and ability of ____.  There were no ____ related adverse events.</w:t>
      </w:r>
      <w:r>
        <w:rPr>
          <w:rFonts w:ascii="Calibri" w:hAnsi="Calibri" w:cs="Calibri"/>
          <w:bCs/>
          <w:i/>
          <w:iCs/>
          <w:color w:val="C00000"/>
        </w:rPr>
        <w:t>)</w:t>
      </w:r>
    </w:p>
    <w:p w14:paraId="1604A3A8" w14:textId="4B0723F2" w:rsidR="00F11148" w:rsidRDefault="00F11148" w:rsidP="00787D47">
      <w:pPr>
        <w:rPr>
          <w:rFonts w:ascii="Calibri" w:hAnsi="Calibri" w:cs="Calibri"/>
          <w:bCs/>
          <w:i/>
          <w:iCs/>
          <w:color w:val="C00000"/>
        </w:rPr>
      </w:pPr>
    </w:p>
    <w:p w14:paraId="6BFAD26E" w14:textId="3D3BD527" w:rsidR="00F11148" w:rsidRPr="00F11148" w:rsidRDefault="00F11148" w:rsidP="00F11148">
      <w:pPr>
        <w:pStyle w:val="Style1"/>
        <w:numPr>
          <w:ilvl w:val="0"/>
          <w:numId w:val="0"/>
        </w:numPr>
        <w:ind w:left="360" w:hanging="360"/>
      </w:pPr>
      <w:r>
        <w:t>PURPOSE and OBJECTIVES</w:t>
      </w:r>
    </w:p>
    <w:p w14:paraId="118786FA" w14:textId="5D509BAD" w:rsidR="00B75946" w:rsidRPr="00F11148" w:rsidRDefault="00100D23" w:rsidP="00F11148">
      <w:pPr>
        <w:pStyle w:val="Style2"/>
        <w:numPr>
          <w:ilvl w:val="0"/>
          <w:numId w:val="0"/>
        </w:numPr>
      </w:pPr>
      <w:r w:rsidRPr="00F11148">
        <w:t>Purpose</w:t>
      </w:r>
      <w:r w:rsidR="00787D47" w:rsidRPr="00F11148">
        <w:rPr>
          <w:color w:val="0000FF"/>
        </w:rPr>
        <w:br/>
      </w:r>
      <w:r w:rsidRPr="00F11148">
        <w:fldChar w:fldCharType="begin">
          <w:ffData>
            <w:name w:val="Text53"/>
            <w:enabled/>
            <w:calcOnExit w:val="0"/>
            <w:textInput/>
          </w:ffData>
        </w:fldChar>
      </w:r>
      <w:bookmarkStart w:id="10" w:name="Text53"/>
      <w:r w:rsidRPr="00F11148">
        <w:instrText xml:space="preserve"> FORMTEXT </w:instrText>
      </w:r>
      <w:r w:rsidRPr="00F11148">
        <w:fldChar w:fldCharType="separate"/>
      </w:r>
      <w:r>
        <w:rPr>
          <w:noProof/>
        </w:rPr>
        <w:t> </w:t>
      </w:r>
      <w:r>
        <w:rPr>
          <w:noProof/>
        </w:rPr>
        <w:t> </w:t>
      </w:r>
      <w:r>
        <w:rPr>
          <w:noProof/>
        </w:rPr>
        <w:t> </w:t>
      </w:r>
      <w:r>
        <w:rPr>
          <w:noProof/>
        </w:rPr>
        <w:t> </w:t>
      </w:r>
      <w:r>
        <w:rPr>
          <w:noProof/>
        </w:rPr>
        <w:t> </w:t>
      </w:r>
      <w:r w:rsidRPr="00F11148">
        <w:fldChar w:fldCharType="end"/>
      </w:r>
      <w:bookmarkEnd w:id="10"/>
    </w:p>
    <w:p w14:paraId="182ED5EE" w14:textId="6698DDF2" w:rsidR="00100D23" w:rsidRDefault="00100D23" w:rsidP="00787D47">
      <w:pPr>
        <w:rPr>
          <w:rFonts w:ascii="Calibri" w:hAnsi="Calibri" w:cs="Calibri"/>
        </w:rPr>
      </w:pPr>
      <w:r>
        <w:rPr>
          <w:rFonts w:ascii="Calibri" w:hAnsi="Calibri" w:cs="Calibri"/>
          <w:i/>
          <w:iCs/>
          <w:color w:val="C00000"/>
        </w:rPr>
        <w:t>(i.e., The purpose of this study is to determine if ____ can safe</w:t>
      </w:r>
      <w:r w:rsidR="00277A1A">
        <w:rPr>
          <w:rFonts w:ascii="Calibri" w:hAnsi="Calibri" w:cs="Calibri"/>
          <w:i/>
          <w:iCs/>
          <w:color w:val="C00000"/>
        </w:rPr>
        <w:t>l</w:t>
      </w:r>
      <w:r>
        <w:rPr>
          <w:rFonts w:ascii="Calibri" w:hAnsi="Calibri" w:cs="Calibri"/>
          <w:i/>
          <w:iCs/>
          <w:color w:val="C00000"/>
        </w:rPr>
        <w:t xml:space="preserve">y/effectively be used in </w:t>
      </w:r>
      <w:r w:rsidR="00277A1A">
        <w:rPr>
          <w:rFonts w:ascii="Calibri" w:hAnsi="Calibri" w:cs="Calibri"/>
          <w:i/>
          <w:iCs/>
          <w:color w:val="C00000"/>
        </w:rPr>
        <w:t xml:space="preserve">(or to treat) </w:t>
      </w:r>
      <w:r>
        <w:rPr>
          <w:rFonts w:ascii="Calibri" w:hAnsi="Calibri" w:cs="Calibri"/>
          <w:i/>
          <w:iCs/>
          <w:color w:val="C00000"/>
        </w:rPr>
        <w:t>____ in ______.)</w:t>
      </w:r>
    </w:p>
    <w:p w14:paraId="2FF71750" w14:textId="35462DB5" w:rsidR="00100D23" w:rsidRDefault="00100D23" w:rsidP="00787D47">
      <w:pPr>
        <w:rPr>
          <w:rFonts w:ascii="Calibri" w:hAnsi="Calibri" w:cs="Calibri"/>
        </w:rPr>
      </w:pPr>
    </w:p>
    <w:p w14:paraId="605443D5" w14:textId="601CDA49" w:rsidR="00100D23" w:rsidRPr="00F11148" w:rsidRDefault="00277A1A" w:rsidP="00F11148">
      <w:pPr>
        <w:pStyle w:val="Style2"/>
        <w:numPr>
          <w:ilvl w:val="0"/>
          <w:numId w:val="0"/>
        </w:numPr>
      </w:pPr>
      <w:r w:rsidRPr="00F11148">
        <w:t>Primary Aim</w:t>
      </w:r>
    </w:p>
    <w:p w14:paraId="39459465" w14:textId="77777777" w:rsidR="00B75946" w:rsidRDefault="00100D23" w:rsidP="00787D47">
      <w:pPr>
        <w:rPr>
          <w:rFonts w:ascii="Calibri" w:hAnsi="Calibri" w:cs="Calibri"/>
        </w:rPr>
      </w:pPr>
      <w:r>
        <w:rPr>
          <w:rFonts w:ascii="Calibri" w:hAnsi="Calibri" w:cs="Calibri"/>
        </w:rPr>
        <w:fldChar w:fldCharType="begin">
          <w:ffData>
            <w:name w:val="Text54"/>
            <w:enabled/>
            <w:calcOnExit w:val="0"/>
            <w:textInput/>
          </w:ffData>
        </w:fldChar>
      </w:r>
      <w:bookmarkStart w:id="11" w:name="Text5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
      <w:r w:rsidR="0035427A">
        <w:rPr>
          <w:rFonts w:ascii="Calibri" w:hAnsi="Calibri" w:cs="Calibri"/>
        </w:rPr>
        <w:t xml:space="preserve"> </w:t>
      </w:r>
    </w:p>
    <w:p w14:paraId="7DD2C61C" w14:textId="1751D42E" w:rsidR="00277A1A" w:rsidRPr="00277A1A" w:rsidRDefault="00277A1A" w:rsidP="00787D47">
      <w:pPr>
        <w:rPr>
          <w:rFonts w:ascii="Calibri" w:hAnsi="Calibri" w:cs="Calibri"/>
          <w:i/>
          <w:iCs/>
          <w:color w:val="C00000"/>
        </w:rPr>
      </w:pPr>
      <w:r>
        <w:rPr>
          <w:rFonts w:ascii="Calibri" w:hAnsi="Calibri" w:cs="Calibri"/>
          <w:color w:val="0000FF"/>
        </w:rPr>
        <w:t>State your hypothesis or key research questions(s)</w:t>
      </w:r>
      <w:r w:rsidR="00621BA3">
        <w:rPr>
          <w:rFonts w:ascii="Calibri" w:hAnsi="Calibri" w:cs="Calibri"/>
          <w:color w:val="0000FF"/>
        </w:rPr>
        <w:t xml:space="preserve">; then state the primary aim. </w:t>
      </w:r>
      <w:r>
        <w:rPr>
          <w:rFonts w:ascii="Calibri" w:hAnsi="Calibri" w:cs="Calibri"/>
          <w:i/>
          <w:iCs/>
          <w:color w:val="C00000"/>
        </w:rPr>
        <w:t xml:space="preserve">(i.e., The primary </w:t>
      </w:r>
      <w:r w:rsidR="00621BA3">
        <w:rPr>
          <w:rFonts w:ascii="Calibri" w:hAnsi="Calibri" w:cs="Calibri"/>
          <w:i/>
          <w:iCs/>
          <w:color w:val="C00000"/>
        </w:rPr>
        <w:t xml:space="preserve">objective </w:t>
      </w:r>
      <w:r>
        <w:rPr>
          <w:rFonts w:ascii="Calibri" w:hAnsi="Calibri" w:cs="Calibri"/>
          <w:i/>
          <w:iCs/>
          <w:color w:val="C00000"/>
        </w:rPr>
        <w:t>of this study is to determine whether the ______ can safely and effectively ________.  The primary outcome variables include ____ and will be measured by ____.)</w:t>
      </w:r>
    </w:p>
    <w:p w14:paraId="3D706789" w14:textId="345FAB9E" w:rsidR="00787D47" w:rsidRDefault="00787D47" w:rsidP="00787D47">
      <w:pPr>
        <w:rPr>
          <w:rFonts w:ascii="Calibri" w:hAnsi="Calibri" w:cs="Calibri"/>
        </w:rPr>
      </w:pPr>
    </w:p>
    <w:p w14:paraId="55478DA9" w14:textId="67456399" w:rsidR="00621BA3" w:rsidRDefault="00621BA3" w:rsidP="00787D47">
      <w:pPr>
        <w:rPr>
          <w:rFonts w:ascii="Calibri" w:hAnsi="Calibri" w:cs="Calibri"/>
          <w:color w:val="0000FF"/>
        </w:rPr>
      </w:pPr>
      <w:r>
        <w:rPr>
          <w:rFonts w:ascii="Calibri" w:hAnsi="Calibri" w:cs="Calibri"/>
          <w:b/>
          <w:bCs/>
        </w:rPr>
        <w:t>Secondary Aim</w:t>
      </w:r>
      <w:r>
        <w:rPr>
          <w:rFonts w:ascii="Calibri" w:hAnsi="Calibri" w:cs="Calibri"/>
        </w:rPr>
        <w:t xml:space="preserve"> </w:t>
      </w:r>
      <w:r w:rsidRPr="00CB4C6E">
        <w:rPr>
          <w:rFonts w:ascii="Calibri" w:hAnsi="Calibri" w:cs="Calibri"/>
          <w:i/>
          <w:iCs/>
          <w:color w:val="0000FF"/>
        </w:rPr>
        <w:t>(Remove if not applicable)</w:t>
      </w:r>
    </w:p>
    <w:p w14:paraId="5D0099EE" w14:textId="77777777" w:rsidR="00B75946" w:rsidRDefault="00621BA3" w:rsidP="00787D47">
      <w:pPr>
        <w:rPr>
          <w:rFonts w:ascii="Calibri" w:hAnsi="Calibri" w:cs="Calibri"/>
        </w:rPr>
      </w:pPr>
      <w:r>
        <w:rPr>
          <w:rFonts w:ascii="Calibri" w:hAnsi="Calibri" w:cs="Calibri"/>
        </w:rPr>
        <w:fldChar w:fldCharType="begin">
          <w:ffData>
            <w:name w:val="Text55"/>
            <w:enabled/>
            <w:calcOnExit w:val="0"/>
            <w:textInput/>
          </w:ffData>
        </w:fldChar>
      </w:r>
      <w:bookmarkStart w:id="12" w:name="Text5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r>
        <w:rPr>
          <w:rFonts w:ascii="Calibri" w:hAnsi="Calibri" w:cs="Calibri"/>
        </w:rPr>
        <w:t xml:space="preserve"> </w:t>
      </w:r>
    </w:p>
    <w:p w14:paraId="6C0AD3C6" w14:textId="3D5ABC8F" w:rsidR="00621BA3" w:rsidRPr="00621BA3" w:rsidRDefault="00621BA3" w:rsidP="00787D47">
      <w:pPr>
        <w:rPr>
          <w:rFonts w:ascii="Calibri" w:hAnsi="Calibri" w:cs="Calibri"/>
          <w:i/>
          <w:iCs/>
          <w:color w:val="C00000"/>
        </w:rPr>
      </w:pPr>
      <w:r>
        <w:rPr>
          <w:rFonts w:ascii="Calibri" w:hAnsi="Calibri" w:cs="Calibri"/>
          <w:i/>
          <w:iCs/>
          <w:color w:val="C00000"/>
        </w:rPr>
        <w:lastRenderedPageBreak/>
        <w:t>(i.e., The secondary objective is to determine if ____ following ____ is sufficient to enable ____.)</w:t>
      </w:r>
    </w:p>
    <w:p w14:paraId="136A99D9" w14:textId="77777777" w:rsidR="00621BA3" w:rsidRPr="00621BA3" w:rsidRDefault="00621BA3" w:rsidP="00787D47">
      <w:pPr>
        <w:rPr>
          <w:rFonts w:ascii="Calibri" w:hAnsi="Calibri" w:cs="Calibri"/>
        </w:rPr>
      </w:pPr>
    </w:p>
    <w:p w14:paraId="1C40B7A2" w14:textId="5D59DB31" w:rsidR="00787D47" w:rsidRPr="00787D47" w:rsidRDefault="00787D47" w:rsidP="0035427A">
      <w:pPr>
        <w:keepNext/>
        <w:tabs>
          <w:tab w:val="left" w:pos="288"/>
        </w:tabs>
        <w:spacing w:before="120"/>
        <w:outlineLvl w:val="0"/>
        <w:rPr>
          <w:rFonts w:ascii="Calibri" w:hAnsi="Calibri" w:cs="Calibri"/>
          <w:b/>
        </w:rPr>
      </w:pPr>
      <w:r w:rsidRPr="00787D47">
        <w:rPr>
          <w:rFonts w:ascii="Calibri" w:hAnsi="Calibri" w:cs="Calibri"/>
          <w:b/>
        </w:rPr>
        <w:t>STUDY DESIGN</w:t>
      </w:r>
      <w:r w:rsidR="007E4CF0">
        <w:rPr>
          <w:rFonts w:ascii="Calibri" w:hAnsi="Calibri" w:cs="Calibri"/>
          <w:b/>
        </w:rPr>
        <w:t xml:space="preserve"> and METHODOLOGY</w:t>
      </w:r>
    </w:p>
    <w:p w14:paraId="50A8A382" w14:textId="77777777" w:rsidR="00B75946" w:rsidRDefault="00787D47" w:rsidP="00787D47">
      <w:pPr>
        <w:tabs>
          <w:tab w:val="left" w:pos="360"/>
          <w:tab w:val="left" w:pos="960"/>
          <w:tab w:val="left" w:pos="1440"/>
        </w:tabs>
        <w:rPr>
          <w:rFonts w:ascii="Calibri" w:hAnsi="Calibri" w:cs="Calibri"/>
        </w:rPr>
      </w:pPr>
      <w:r w:rsidRPr="00787D47">
        <w:rPr>
          <w:rFonts w:ascii="Calibri" w:hAnsi="Calibri" w:cs="Calibri"/>
        </w:rPr>
        <w:fldChar w:fldCharType="begin">
          <w:ffData>
            <w:name w:val="Text15"/>
            <w:enabled/>
            <w:calcOnExit w:val="0"/>
            <w:textInput/>
          </w:ffData>
        </w:fldChar>
      </w:r>
      <w:bookmarkStart w:id="13" w:name="Text15"/>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13"/>
      <w:r w:rsidR="0035427A">
        <w:rPr>
          <w:rFonts w:ascii="Calibri" w:hAnsi="Calibri" w:cs="Calibri"/>
        </w:rPr>
        <w:t xml:space="preserve"> </w:t>
      </w:r>
    </w:p>
    <w:p w14:paraId="0699B56E" w14:textId="5D0DC408" w:rsidR="00CB4C6E" w:rsidRDefault="00CB4C6E" w:rsidP="00787D47">
      <w:pPr>
        <w:tabs>
          <w:tab w:val="left" w:pos="360"/>
          <w:tab w:val="left" w:pos="960"/>
          <w:tab w:val="left" w:pos="1440"/>
        </w:tabs>
        <w:rPr>
          <w:rFonts w:ascii="Calibri" w:hAnsi="Calibri" w:cs="Calibri"/>
          <w:color w:val="0000FF"/>
        </w:rPr>
      </w:pPr>
      <w:r>
        <w:rPr>
          <w:rFonts w:ascii="Calibri" w:hAnsi="Calibri" w:cs="Calibri"/>
          <w:color w:val="0000FF"/>
        </w:rPr>
        <w:t xml:space="preserve">The scientific integrity of the study and the credibility of the study data depend substantially on the study design and methodology.  </w:t>
      </w:r>
      <w:r w:rsidRPr="00CB4C6E">
        <w:rPr>
          <w:rFonts w:ascii="Calibri" w:hAnsi="Calibri" w:cs="Calibri"/>
          <w:color w:val="0000FF"/>
        </w:rPr>
        <w:t xml:space="preserve">The design of the study should include information on the type of study, the research </w:t>
      </w:r>
      <w:proofErr w:type="gramStart"/>
      <w:r w:rsidRPr="00CB4C6E">
        <w:rPr>
          <w:rFonts w:ascii="Calibri" w:hAnsi="Calibri" w:cs="Calibri"/>
          <w:color w:val="0000FF"/>
        </w:rPr>
        <w:t>population</w:t>
      </w:r>
      <w:proofErr w:type="gramEnd"/>
      <w:r w:rsidRPr="00CB4C6E">
        <w:rPr>
          <w:rFonts w:ascii="Calibri" w:hAnsi="Calibri" w:cs="Calibri"/>
          <w:color w:val="0000FF"/>
        </w:rPr>
        <w:t xml:space="preserve"> or the sampling frame, and who can take part (</w:t>
      </w:r>
      <w:r w:rsidRPr="00CB4C6E">
        <w:rPr>
          <w:rFonts w:ascii="Calibri" w:hAnsi="Calibri" w:cs="Calibri"/>
          <w:color w:val="0000FF"/>
        </w:rPr>
        <w:t>e.g.,</w:t>
      </w:r>
      <w:r w:rsidRPr="00CB4C6E">
        <w:rPr>
          <w:rFonts w:ascii="Calibri" w:hAnsi="Calibri" w:cs="Calibri"/>
          <w:color w:val="0000FF"/>
        </w:rPr>
        <w:t xml:space="preserve"> inclusion and exclusion criteria, withdrawal criteria etc.), and the expected duration of the study.</w:t>
      </w:r>
    </w:p>
    <w:p w14:paraId="742650B4" w14:textId="7CF2F582" w:rsidR="007E4CF0" w:rsidRDefault="007E4CF0" w:rsidP="00787D47">
      <w:pPr>
        <w:tabs>
          <w:tab w:val="left" w:pos="360"/>
          <w:tab w:val="left" w:pos="960"/>
          <w:tab w:val="left" w:pos="1440"/>
        </w:tabs>
        <w:rPr>
          <w:rFonts w:ascii="Calibri" w:hAnsi="Calibri" w:cs="Calibri"/>
          <w:color w:val="0000FF"/>
        </w:rPr>
      </w:pPr>
    </w:p>
    <w:p w14:paraId="15B7E848" w14:textId="2BAA2596" w:rsidR="007E4CF0" w:rsidRDefault="007E4CF0" w:rsidP="007E4CF0">
      <w:pPr>
        <w:tabs>
          <w:tab w:val="left" w:pos="360"/>
          <w:tab w:val="left" w:pos="960"/>
          <w:tab w:val="left" w:pos="1440"/>
        </w:tabs>
        <w:rPr>
          <w:rFonts w:ascii="Calibri" w:hAnsi="Calibri" w:cs="Calibri"/>
          <w:color w:val="0000FF"/>
        </w:rPr>
      </w:pPr>
      <w:r w:rsidRPr="007E4CF0">
        <w:rPr>
          <w:rFonts w:ascii="Calibri" w:hAnsi="Calibri" w:cs="Calibri"/>
          <w:color w:val="0000FF"/>
        </w:rPr>
        <w:t>The methodology section is the most important part of the protocol. It should include detailed information on the interventions to be made, procedures to be used, measurements to be taken, observations to be made, laboratory investigations to be done etc. If multiple sites are engaged in a specified protocol, methodology should be standardized and clearly defined.</w:t>
      </w:r>
    </w:p>
    <w:p w14:paraId="3970BA64" w14:textId="77777777" w:rsidR="007E4CF0" w:rsidRPr="007E4CF0" w:rsidRDefault="007E4CF0" w:rsidP="007E4CF0">
      <w:pPr>
        <w:tabs>
          <w:tab w:val="left" w:pos="360"/>
          <w:tab w:val="left" w:pos="960"/>
          <w:tab w:val="left" w:pos="1440"/>
        </w:tabs>
        <w:rPr>
          <w:rFonts w:ascii="Calibri" w:hAnsi="Calibri" w:cs="Calibri"/>
          <w:color w:val="0000FF"/>
        </w:rPr>
      </w:pPr>
    </w:p>
    <w:p w14:paraId="4B56C748" w14:textId="77777777" w:rsidR="007E4CF0" w:rsidRPr="007E4CF0" w:rsidRDefault="007E4CF0" w:rsidP="007E4CF0">
      <w:pPr>
        <w:tabs>
          <w:tab w:val="left" w:pos="360"/>
          <w:tab w:val="left" w:pos="960"/>
          <w:tab w:val="left" w:pos="1440"/>
        </w:tabs>
        <w:rPr>
          <w:rFonts w:ascii="Calibri" w:hAnsi="Calibri" w:cs="Calibri"/>
          <w:color w:val="0000FF"/>
        </w:rPr>
      </w:pPr>
      <w:r w:rsidRPr="007E4CF0">
        <w:rPr>
          <w:rFonts w:ascii="Calibri" w:hAnsi="Calibri" w:cs="Calibri"/>
          <w:color w:val="0000FF"/>
        </w:rPr>
        <w:t>Standardized and/or documented procedures/techniques should be described and bibliographic references, if not provided earlier should be provided. Instruments which are to be used to collect information (questionnaires, FGD guides, observation recording form, case report forms etc.) must also be provided.</w:t>
      </w:r>
    </w:p>
    <w:p w14:paraId="3F40E0AD" w14:textId="77777777" w:rsidR="00621BA3" w:rsidRDefault="00621BA3" w:rsidP="00787D47">
      <w:pPr>
        <w:tabs>
          <w:tab w:val="left" w:pos="360"/>
          <w:tab w:val="left" w:pos="960"/>
          <w:tab w:val="left" w:pos="1440"/>
        </w:tabs>
        <w:rPr>
          <w:rFonts w:ascii="Calibri" w:hAnsi="Calibri" w:cs="Calibri"/>
        </w:rPr>
      </w:pPr>
    </w:p>
    <w:p w14:paraId="79D1728D" w14:textId="30D57ECC" w:rsidR="00787D47" w:rsidRDefault="00621BA3" w:rsidP="00787D47">
      <w:pPr>
        <w:tabs>
          <w:tab w:val="left" w:pos="360"/>
          <w:tab w:val="left" w:pos="960"/>
          <w:tab w:val="left" w:pos="1440"/>
        </w:tabs>
        <w:rPr>
          <w:rFonts w:ascii="Calibri" w:hAnsi="Calibri" w:cs="Calibri"/>
          <w:color w:val="0000FF"/>
        </w:rPr>
      </w:pPr>
      <w:r>
        <w:rPr>
          <w:rFonts w:ascii="Calibri" w:hAnsi="Calibri" w:cs="Calibri"/>
          <w:color w:val="0000FF"/>
        </w:rPr>
        <w:t>In the case of a randomized controlled trial, additional information on the process of randomization and blinding (if applicable), description of stopping rules for individuals for part of the study</w:t>
      </w:r>
      <w:r w:rsidR="007E4CF0">
        <w:rPr>
          <w:rFonts w:ascii="Calibri" w:hAnsi="Calibri" w:cs="Calibri"/>
          <w:color w:val="0000FF"/>
        </w:rPr>
        <w:t xml:space="preserve"> or the entire study </w:t>
      </w:r>
      <w:r>
        <w:rPr>
          <w:rFonts w:ascii="Calibri" w:hAnsi="Calibri" w:cs="Calibri"/>
          <w:color w:val="0000FF"/>
        </w:rPr>
        <w:t>should be noted in this section.  Procedures and conditions for breaking codes, etc. should also be described.</w:t>
      </w:r>
    </w:p>
    <w:p w14:paraId="59A35D6F" w14:textId="6B4445C3" w:rsidR="00E553EC" w:rsidRDefault="00E553EC" w:rsidP="00787D47">
      <w:pPr>
        <w:tabs>
          <w:tab w:val="left" w:pos="360"/>
          <w:tab w:val="left" w:pos="960"/>
          <w:tab w:val="left" w:pos="1440"/>
        </w:tabs>
        <w:rPr>
          <w:rFonts w:ascii="Calibri" w:hAnsi="Calibri" w:cs="Calibri"/>
          <w:color w:val="0000FF"/>
        </w:rPr>
      </w:pPr>
    </w:p>
    <w:p w14:paraId="35352CE5" w14:textId="6C8FC550" w:rsidR="00E553EC" w:rsidRDefault="00E553EC" w:rsidP="00787D47">
      <w:pPr>
        <w:tabs>
          <w:tab w:val="left" w:pos="360"/>
          <w:tab w:val="left" w:pos="960"/>
          <w:tab w:val="left" w:pos="1440"/>
        </w:tabs>
        <w:rPr>
          <w:rFonts w:ascii="Calibri" w:hAnsi="Calibri" w:cs="Calibri"/>
        </w:rPr>
      </w:pPr>
      <w:r>
        <w:rPr>
          <w:rFonts w:ascii="Calibri" w:hAnsi="Calibri" w:cs="Calibri"/>
          <w:b/>
          <w:bCs/>
        </w:rPr>
        <w:t>Clinical Procedures</w:t>
      </w:r>
    </w:p>
    <w:p w14:paraId="370B18BE" w14:textId="77777777" w:rsidR="00B75946" w:rsidRDefault="00E553EC" w:rsidP="00787D47">
      <w:pPr>
        <w:tabs>
          <w:tab w:val="left" w:pos="360"/>
          <w:tab w:val="left" w:pos="960"/>
          <w:tab w:val="left" w:pos="1440"/>
        </w:tabs>
        <w:rPr>
          <w:rFonts w:ascii="Calibri" w:hAnsi="Calibri" w:cs="Calibri"/>
        </w:rPr>
      </w:pPr>
      <w:r>
        <w:rPr>
          <w:rFonts w:ascii="Calibri" w:hAnsi="Calibri" w:cs="Calibri"/>
        </w:rPr>
        <w:fldChar w:fldCharType="begin">
          <w:ffData>
            <w:name w:val="Text56"/>
            <w:enabled/>
            <w:calcOnExit w:val="0"/>
            <w:textInput/>
          </w:ffData>
        </w:fldChar>
      </w:r>
      <w:bookmarkStart w:id="14" w:name="Text5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4"/>
      <w:r>
        <w:rPr>
          <w:rFonts w:ascii="Calibri" w:hAnsi="Calibri" w:cs="Calibri"/>
        </w:rPr>
        <w:t xml:space="preserve"> </w:t>
      </w:r>
    </w:p>
    <w:p w14:paraId="62917AA2" w14:textId="15FD89AE" w:rsidR="00E553EC" w:rsidRDefault="00E553EC" w:rsidP="00787D47">
      <w:pPr>
        <w:tabs>
          <w:tab w:val="left" w:pos="360"/>
          <w:tab w:val="left" w:pos="960"/>
          <w:tab w:val="left" w:pos="1440"/>
        </w:tabs>
        <w:rPr>
          <w:rFonts w:ascii="Calibri" w:hAnsi="Calibri" w:cs="Calibri"/>
          <w:color w:val="0000FF"/>
        </w:rPr>
      </w:pPr>
      <w:r w:rsidRPr="00E553EC">
        <w:rPr>
          <w:rFonts w:ascii="Calibri" w:hAnsi="Calibri" w:cs="Calibri"/>
          <w:color w:val="0000FF"/>
        </w:rPr>
        <w:t>Be explicit.</w:t>
      </w:r>
      <w:r w:rsidR="00682BC9">
        <w:rPr>
          <w:rFonts w:ascii="Calibri" w:hAnsi="Calibri" w:cs="Calibri"/>
          <w:color w:val="0000FF"/>
        </w:rPr>
        <w:t xml:space="preserve">  </w:t>
      </w:r>
      <w:r>
        <w:rPr>
          <w:rFonts w:ascii="Calibri" w:hAnsi="Calibri" w:cs="Calibri"/>
          <w:i/>
          <w:iCs/>
          <w:color w:val="C00000"/>
        </w:rPr>
        <w:t xml:space="preserve">(i.e., Up to _____ </w:t>
      </w:r>
      <w:r w:rsidR="00120B26">
        <w:rPr>
          <w:rFonts w:ascii="Calibri" w:hAnsi="Calibri" w:cs="Calibri"/>
          <w:i/>
          <w:iCs/>
          <w:color w:val="C00000"/>
        </w:rPr>
        <w:t>participants</w:t>
      </w:r>
      <w:r>
        <w:rPr>
          <w:rFonts w:ascii="Calibri" w:hAnsi="Calibri" w:cs="Calibri"/>
          <w:i/>
          <w:iCs/>
          <w:color w:val="C00000"/>
        </w:rPr>
        <w:t xml:space="preserve"> who have ____ will be selected to participate in this study.  Once enrolled, </w:t>
      </w:r>
      <w:r w:rsidR="00120B26">
        <w:rPr>
          <w:rFonts w:ascii="Calibri" w:hAnsi="Calibri" w:cs="Calibri"/>
          <w:i/>
          <w:iCs/>
          <w:color w:val="C00000"/>
        </w:rPr>
        <w:t>participants</w:t>
      </w:r>
      <w:r>
        <w:rPr>
          <w:rFonts w:ascii="Calibri" w:hAnsi="Calibri" w:cs="Calibri"/>
          <w:i/>
          <w:iCs/>
          <w:color w:val="C00000"/>
        </w:rPr>
        <w:t xml:space="preserve"> will be randomly assigned to receive one of two possible treatments (specify). Randomization will be performed by _____ (describe).)</w:t>
      </w:r>
      <w:r>
        <w:rPr>
          <w:rFonts w:ascii="Calibri" w:hAnsi="Calibri" w:cs="Calibri"/>
          <w:color w:val="0000FF"/>
        </w:rPr>
        <w:t xml:space="preserve">  Discuss the mechanism of action of the drug or device being studied (i.e., what is the intent).</w:t>
      </w:r>
    </w:p>
    <w:p w14:paraId="3586AE33" w14:textId="0AD5A8AE" w:rsidR="00E553EC" w:rsidRDefault="00E553EC" w:rsidP="00787D47">
      <w:pPr>
        <w:tabs>
          <w:tab w:val="left" w:pos="360"/>
          <w:tab w:val="left" w:pos="960"/>
          <w:tab w:val="left" w:pos="1440"/>
        </w:tabs>
        <w:rPr>
          <w:rFonts w:ascii="Calibri" w:hAnsi="Calibri" w:cs="Calibri"/>
          <w:color w:val="0000FF"/>
        </w:rPr>
      </w:pPr>
    </w:p>
    <w:p w14:paraId="73248DF8" w14:textId="09ADA0D2" w:rsidR="00787D47" w:rsidRDefault="00900A2C" w:rsidP="00787D47">
      <w:pPr>
        <w:tabs>
          <w:tab w:val="left" w:pos="360"/>
          <w:tab w:val="left" w:pos="960"/>
          <w:tab w:val="left" w:pos="1440"/>
        </w:tabs>
        <w:rPr>
          <w:rFonts w:ascii="Calibri" w:hAnsi="Calibri" w:cs="Calibri"/>
          <w:color w:val="0000FF"/>
        </w:rPr>
      </w:pPr>
      <w:r>
        <w:rPr>
          <w:rFonts w:ascii="Calibri" w:hAnsi="Calibri" w:cs="Calibri"/>
          <w:color w:val="0000FF"/>
        </w:rPr>
        <w:t>You may provide information in narrative form or use a flow diagram to show study methods.</w:t>
      </w:r>
    </w:p>
    <w:p w14:paraId="64FF51E8" w14:textId="77777777" w:rsidR="00900A2C" w:rsidRDefault="00900A2C" w:rsidP="00787D47">
      <w:pPr>
        <w:tabs>
          <w:tab w:val="left" w:pos="360"/>
          <w:tab w:val="left" w:pos="960"/>
          <w:tab w:val="left" w:pos="1440"/>
        </w:tabs>
        <w:rPr>
          <w:rFonts w:ascii="Calibri" w:hAnsi="Calibri" w:cs="Calibri"/>
          <w:bCs/>
        </w:rPr>
      </w:pPr>
    </w:p>
    <w:p w14:paraId="4B65F879" w14:textId="77777777" w:rsidR="00900A2C" w:rsidRPr="00900A2C" w:rsidRDefault="00900A2C" w:rsidP="00900A2C">
      <w:pPr>
        <w:tabs>
          <w:tab w:val="left" w:pos="360"/>
          <w:tab w:val="left" w:pos="960"/>
          <w:tab w:val="left" w:pos="1440"/>
        </w:tabs>
        <w:rPr>
          <w:rFonts w:ascii="Calibri" w:hAnsi="Calibri" w:cs="Calibri"/>
          <w:i/>
          <w:iCs/>
          <w:color w:val="C00000"/>
        </w:rPr>
      </w:pPr>
      <w:r w:rsidRPr="00900A2C">
        <w:rPr>
          <w:rFonts w:ascii="Calibri" w:hAnsi="Calibri" w:cs="Calibri"/>
          <w:color w:val="C00000"/>
        </w:rPr>
        <w:t xml:space="preserve">Figure 1. </w:t>
      </w:r>
      <w:r w:rsidRPr="00900A2C">
        <w:rPr>
          <w:rFonts w:ascii="Calibri" w:hAnsi="Calibri" w:cs="Calibri"/>
          <w:i/>
          <w:iCs/>
          <w:color w:val="C00000"/>
        </w:rPr>
        <w:t>Study Design</w:t>
      </w:r>
    </w:p>
    <w:p w14:paraId="4064CFF4" w14:textId="4570CD2E" w:rsidR="00682BC9" w:rsidRPr="00787D47" w:rsidRDefault="00900A2C" w:rsidP="00787D47">
      <w:pPr>
        <w:tabs>
          <w:tab w:val="left" w:pos="360"/>
          <w:tab w:val="left" w:pos="960"/>
          <w:tab w:val="left" w:pos="1440"/>
        </w:tabs>
        <w:rPr>
          <w:rFonts w:ascii="Calibri" w:hAnsi="Calibri" w:cs="Calibri"/>
          <w:bCs/>
        </w:rPr>
      </w:pPr>
      <w:r w:rsidRPr="00900A2C">
        <w:rPr>
          <w:rFonts w:ascii="Calibri" w:hAnsi="Calibri" w:cs="Calibri"/>
          <w:bCs/>
          <w:noProof/>
        </w:rPr>
        <mc:AlternateContent>
          <mc:Choice Requires="wps">
            <w:drawing>
              <wp:anchor distT="45720" distB="45720" distL="114300" distR="114300" simplePos="0" relativeHeight="251660288" behindDoc="0" locked="0" layoutInCell="1" allowOverlap="1" wp14:anchorId="137C46EA" wp14:editId="6E38180B">
                <wp:simplePos x="0" y="0"/>
                <wp:positionH relativeFrom="column">
                  <wp:posOffset>979805</wp:posOffset>
                </wp:positionH>
                <wp:positionV relativeFrom="paragraph">
                  <wp:posOffset>183515</wp:posOffset>
                </wp:positionV>
                <wp:extent cx="3315970" cy="1404620"/>
                <wp:effectExtent l="0" t="0" r="1778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1404620"/>
                        </a:xfrm>
                        <a:prstGeom prst="rect">
                          <a:avLst/>
                        </a:prstGeom>
                        <a:solidFill>
                          <a:srgbClr val="FFFFFF"/>
                        </a:solidFill>
                        <a:ln w="9525">
                          <a:solidFill>
                            <a:srgbClr val="C00000"/>
                          </a:solidFill>
                          <a:miter lim="800000"/>
                          <a:headEnd/>
                          <a:tailEnd/>
                        </a:ln>
                      </wps:spPr>
                      <wps:txbx>
                        <w:txbxContent>
                          <w:p w14:paraId="02AA9659" w14:textId="5408D738" w:rsidR="00900A2C" w:rsidRPr="00900A2C" w:rsidRDefault="00900A2C" w:rsidP="00900A2C">
                            <w:pPr>
                              <w:jc w:val="center"/>
                              <w:rPr>
                                <w:rFonts w:ascii="Calibri" w:hAnsi="Calibri" w:cs="Calibri"/>
                                <w:b/>
                                <w:bCs/>
                                <w:color w:val="C00000"/>
                              </w:rPr>
                            </w:pPr>
                            <w:r w:rsidRPr="00900A2C">
                              <w:rPr>
                                <w:rFonts w:ascii="Calibri" w:hAnsi="Calibri" w:cs="Calibri"/>
                                <w:b/>
                                <w:bCs/>
                                <w:color w:val="C00000"/>
                              </w:rPr>
                              <w:t xml:space="preserve">Arm 1 </w:t>
                            </w:r>
                            <w:r w:rsidR="00120B26">
                              <w:rPr>
                                <w:rFonts w:ascii="Calibri" w:hAnsi="Calibri" w:cs="Calibri"/>
                                <w:b/>
                                <w:bCs/>
                                <w:color w:val="C00000"/>
                              </w:rPr>
                              <w:t>Participants</w:t>
                            </w:r>
                          </w:p>
                          <w:p w14:paraId="567C3392" w14:textId="2222C84B" w:rsidR="00900A2C" w:rsidRDefault="00900A2C" w:rsidP="00900A2C">
                            <w:pPr>
                              <w:jc w:val="center"/>
                              <w:rPr>
                                <w:rFonts w:ascii="Calibri" w:hAnsi="Calibri" w:cs="Calibri"/>
                                <w:color w:val="C00000"/>
                              </w:rPr>
                            </w:pPr>
                            <w:r w:rsidRPr="00900A2C">
                              <w:rPr>
                                <w:rFonts w:ascii="Calibri" w:hAnsi="Calibri" w:cs="Calibri"/>
                                <w:color w:val="C00000"/>
                              </w:rPr>
                              <w:t>___ 1x/week for 6 weeks</w:t>
                            </w:r>
                          </w:p>
                          <w:p w14:paraId="17028179" w14:textId="562DAC70" w:rsidR="00900A2C" w:rsidRDefault="00900A2C" w:rsidP="00900A2C">
                            <w:pPr>
                              <w:jc w:val="center"/>
                              <w:rPr>
                                <w:rFonts w:ascii="Calibri" w:hAnsi="Calibri" w:cs="Calibri"/>
                                <w:color w:val="C00000"/>
                              </w:rPr>
                            </w:pPr>
                          </w:p>
                          <w:p w14:paraId="313D2858" w14:textId="0743085E" w:rsidR="00900A2C" w:rsidRPr="0023336A" w:rsidRDefault="00900A2C" w:rsidP="00900A2C">
                            <w:pPr>
                              <w:jc w:val="center"/>
                              <w:rPr>
                                <w:rFonts w:ascii="Calibri" w:hAnsi="Calibri" w:cs="Calibri"/>
                                <w:b/>
                                <w:bCs/>
                                <w:color w:val="C00000"/>
                              </w:rPr>
                            </w:pPr>
                            <w:r w:rsidRPr="0023336A">
                              <w:rPr>
                                <w:rFonts w:ascii="Calibri" w:hAnsi="Calibri" w:cs="Calibri"/>
                                <w:b/>
                                <w:bCs/>
                                <w:color w:val="C00000"/>
                              </w:rPr>
                              <w:t xml:space="preserve">Arm 2 </w:t>
                            </w:r>
                            <w:r w:rsidR="00120B26">
                              <w:rPr>
                                <w:rFonts w:ascii="Calibri" w:hAnsi="Calibri" w:cs="Calibri"/>
                                <w:b/>
                                <w:bCs/>
                                <w:color w:val="C00000"/>
                              </w:rPr>
                              <w:t>Participants</w:t>
                            </w:r>
                          </w:p>
                          <w:p w14:paraId="7ED195ED" w14:textId="0A87228D" w:rsidR="00900A2C" w:rsidRPr="00900A2C" w:rsidRDefault="00900A2C" w:rsidP="00900A2C">
                            <w:pPr>
                              <w:jc w:val="center"/>
                              <w:rPr>
                                <w:rFonts w:ascii="Calibri" w:hAnsi="Calibri" w:cs="Calibri"/>
                                <w:color w:val="C00000"/>
                              </w:rPr>
                            </w:pPr>
                            <w:r>
                              <w:rPr>
                                <w:rFonts w:ascii="Calibri" w:hAnsi="Calibri" w:cs="Calibri"/>
                                <w:color w:val="C00000"/>
                              </w:rPr>
                              <w:t>___ 2x/week for 6 weeks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C46EA" id="_x0000_t202" coordsize="21600,21600" o:spt="202" path="m,l,21600r21600,l21600,xe">
                <v:stroke joinstyle="miter"/>
                <v:path gradientshapeok="t" o:connecttype="rect"/>
              </v:shapetype>
              <v:shape id="Text Box 2" o:spid="_x0000_s1026" type="#_x0000_t202" style="position:absolute;margin-left:77.15pt;margin-top:14.45pt;width:261.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" strokecolor="#c00000">
                <v:textbox style="mso-fit-shape-to-text:t">
                  <w:txbxContent>
                    <w:p w14:paraId="02AA9659" w14:textId="5408D738" w:rsidR="00900A2C" w:rsidRPr="00900A2C" w:rsidRDefault="00900A2C" w:rsidP="00900A2C">
                      <w:pPr>
                        <w:jc w:val="center"/>
                        <w:rPr>
                          <w:rFonts w:ascii="Calibri" w:hAnsi="Calibri" w:cs="Calibri"/>
                          <w:b/>
                          <w:bCs/>
                          <w:color w:val="C00000"/>
                        </w:rPr>
                      </w:pPr>
                      <w:r w:rsidRPr="00900A2C">
                        <w:rPr>
                          <w:rFonts w:ascii="Calibri" w:hAnsi="Calibri" w:cs="Calibri"/>
                          <w:b/>
                          <w:bCs/>
                          <w:color w:val="C00000"/>
                        </w:rPr>
                        <w:t xml:space="preserve">Arm 1 </w:t>
                      </w:r>
                      <w:r w:rsidR="00120B26">
                        <w:rPr>
                          <w:rFonts w:ascii="Calibri" w:hAnsi="Calibri" w:cs="Calibri"/>
                          <w:b/>
                          <w:bCs/>
                          <w:color w:val="C00000"/>
                        </w:rPr>
                        <w:t>Participants</w:t>
                      </w:r>
                    </w:p>
                    <w:p w14:paraId="567C3392" w14:textId="2222C84B" w:rsidR="00900A2C" w:rsidRDefault="00900A2C" w:rsidP="00900A2C">
                      <w:pPr>
                        <w:jc w:val="center"/>
                        <w:rPr>
                          <w:rFonts w:ascii="Calibri" w:hAnsi="Calibri" w:cs="Calibri"/>
                          <w:color w:val="C00000"/>
                        </w:rPr>
                      </w:pPr>
                      <w:r w:rsidRPr="00900A2C">
                        <w:rPr>
                          <w:rFonts w:ascii="Calibri" w:hAnsi="Calibri" w:cs="Calibri"/>
                          <w:color w:val="C00000"/>
                        </w:rPr>
                        <w:t>___ 1x/week for 6 weeks</w:t>
                      </w:r>
                    </w:p>
                    <w:p w14:paraId="17028179" w14:textId="562DAC70" w:rsidR="00900A2C" w:rsidRDefault="00900A2C" w:rsidP="00900A2C">
                      <w:pPr>
                        <w:jc w:val="center"/>
                        <w:rPr>
                          <w:rFonts w:ascii="Calibri" w:hAnsi="Calibri" w:cs="Calibri"/>
                          <w:color w:val="C00000"/>
                        </w:rPr>
                      </w:pPr>
                    </w:p>
                    <w:p w14:paraId="313D2858" w14:textId="0743085E" w:rsidR="00900A2C" w:rsidRPr="0023336A" w:rsidRDefault="00900A2C" w:rsidP="00900A2C">
                      <w:pPr>
                        <w:jc w:val="center"/>
                        <w:rPr>
                          <w:rFonts w:ascii="Calibri" w:hAnsi="Calibri" w:cs="Calibri"/>
                          <w:b/>
                          <w:bCs/>
                          <w:color w:val="C00000"/>
                        </w:rPr>
                      </w:pPr>
                      <w:r w:rsidRPr="0023336A">
                        <w:rPr>
                          <w:rFonts w:ascii="Calibri" w:hAnsi="Calibri" w:cs="Calibri"/>
                          <w:b/>
                          <w:bCs/>
                          <w:color w:val="C00000"/>
                        </w:rPr>
                        <w:t xml:space="preserve">Arm 2 </w:t>
                      </w:r>
                      <w:r w:rsidR="00120B26">
                        <w:rPr>
                          <w:rFonts w:ascii="Calibri" w:hAnsi="Calibri" w:cs="Calibri"/>
                          <w:b/>
                          <w:bCs/>
                          <w:color w:val="C00000"/>
                        </w:rPr>
                        <w:t>Participants</w:t>
                      </w:r>
                    </w:p>
                    <w:p w14:paraId="7ED195ED" w14:textId="0A87228D" w:rsidR="00900A2C" w:rsidRPr="00900A2C" w:rsidRDefault="00900A2C" w:rsidP="00900A2C">
                      <w:pPr>
                        <w:jc w:val="center"/>
                        <w:rPr>
                          <w:rFonts w:ascii="Calibri" w:hAnsi="Calibri" w:cs="Calibri"/>
                          <w:color w:val="C00000"/>
                        </w:rPr>
                      </w:pPr>
                      <w:r>
                        <w:rPr>
                          <w:rFonts w:ascii="Calibri" w:hAnsi="Calibri" w:cs="Calibri"/>
                          <w:color w:val="C00000"/>
                        </w:rPr>
                        <w:t>___ 2x/week for 6 weeks</w:t>
                      </w:r>
                    </w:p>
                  </w:txbxContent>
                </v:textbox>
                <w10:wrap type="square"/>
              </v:shape>
            </w:pict>
          </mc:Fallback>
        </mc:AlternateContent>
      </w:r>
    </w:p>
    <w:p w14:paraId="5C6761F2" w14:textId="710D5727" w:rsidR="00787D47" w:rsidRPr="00787D47" w:rsidRDefault="00787D47" w:rsidP="00787D47">
      <w:pPr>
        <w:rPr>
          <w:rFonts w:ascii="Calibri" w:hAnsi="Calibri" w:cs="Calibri"/>
          <w:color w:val="0000FF"/>
        </w:rPr>
      </w:pPr>
      <w:r w:rsidRPr="00787D47">
        <w:rPr>
          <w:rFonts w:ascii="Calibri" w:hAnsi="Calibri" w:cs="Calibri"/>
          <w:color w:val="0000FF"/>
        </w:rPr>
        <w:t xml:space="preserve">   </w:t>
      </w:r>
    </w:p>
    <w:p w14:paraId="05256EB0" w14:textId="77777777" w:rsidR="00787D47" w:rsidRPr="00787D47" w:rsidRDefault="00787D47" w:rsidP="00787D47">
      <w:pPr>
        <w:tabs>
          <w:tab w:val="left" w:pos="360"/>
          <w:tab w:val="left" w:pos="960"/>
          <w:tab w:val="left" w:pos="1440"/>
        </w:tabs>
        <w:rPr>
          <w:rFonts w:ascii="Calibri" w:hAnsi="Calibri" w:cs="Calibri"/>
          <w:bCs/>
          <w:color w:val="0000FF"/>
        </w:rPr>
      </w:pPr>
    </w:p>
    <w:p w14:paraId="311187C3" w14:textId="77777777" w:rsidR="00900A2C" w:rsidRDefault="00900A2C" w:rsidP="00787D47">
      <w:pPr>
        <w:tabs>
          <w:tab w:val="left" w:pos="360"/>
          <w:tab w:val="left" w:pos="960"/>
          <w:tab w:val="left" w:pos="1440"/>
        </w:tabs>
        <w:rPr>
          <w:rFonts w:ascii="Calibri" w:hAnsi="Calibri" w:cs="Calibri"/>
          <w:b/>
          <w:bCs/>
        </w:rPr>
      </w:pPr>
    </w:p>
    <w:p w14:paraId="680533D4" w14:textId="77777777" w:rsidR="00900A2C" w:rsidRDefault="00900A2C" w:rsidP="00787D47">
      <w:pPr>
        <w:tabs>
          <w:tab w:val="left" w:pos="360"/>
          <w:tab w:val="left" w:pos="960"/>
          <w:tab w:val="left" w:pos="1440"/>
        </w:tabs>
        <w:rPr>
          <w:rFonts w:ascii="Calibri" w:hAnsi="Calibri" w:cs="Calibri"/>
          <w:b/>
          <w:bCs/>
        </w:rPr>
      </w:pPr>
    </w:p>
    <w:p w14:paraId="2EEB56AC" w14:textId="77777777" w:rsidR="00900A2C" w:rsidRDefault="00900A2C" w:rsidP="00787D47">
      <w:pPr>
        <w:tabs>
          <w:tab w:val="left" w:pos="360"/>
          <w:tab w:val="left" w:pos="960"/>
          <w:tab w:val="left" w:pos="1440"/>
        </w:tabs>
        <w:rPr>
          <w:rFonts w:ascii="Calibri" w:hAnsi="Calibri" w:cs="Calibri"/>
          <w:b/>
          <w:bCs/>
        </w:rPr>
      </w:pPr>
    </w:p>
    <w:p w14:paraId="72513164" w14:textId="5FAB9257" w:rsidR="00900A2C" w:rsidRDefault="00900A2C" w:rsidP="00787D47">
      <w:pPr>
        <w:tabs>
          <w:tab w:val="left" w:pos="360"/>
          <w:tab w:val="left" w:pos="960"/>
          <w:tab w:val="left" w:pos="1440"/>
        </w:tabs>
        <w:rPr>
          <w:rFonts w:ascii="Calibri" w:hAnsi="Calibri" w:cs="Calibri"/>
          <w:b/>
          <w:bCs/>
        </w:rPr>
      </w:pPr>
    </w:p>
    <w:p w14:paraId="77E1BB71" w14:textId="47114F92" w:rsidR="00900A2C" w:rsidRDefault="00900A2C" w:rsidP="00787D47">
      <w:pPr>
        <w:tabs>
          <w:tab w:val="left" w:pos="360"/>
          <w:tab w:val="left" w:pos="960"/>
          <w:tab w:val="left" w:pos="1440"/>
        </w:tabs>
        <w:rPr>
          <w:rFonts w:ascii="Calibri" w:hAnsi="Calibri" w:cs="Calibri"/>
          <w:b/>
          <w:bCs/>
        </w:rPr>
      </w:pPr>
      <w:r w:rsidRPr="00900A2C">
        <w:rPr>
          <w:rFonts w:ascii="Calibri" w:hAnsi="Calibri" w:cs="Calibri"/>
          <w:b/>
          <w:bCs/>
          <w:noProof/>
        </w:rPr>
        <mc:AlternateContent>
          <mc:Choice Requires="wps">
            <w:drawing>
              <wp:anchor distT="45720" distB="45720" distL="114300" distR="114300" simplePos="0" relativeHeight="251654144" behindDoc="0" locked="0" layoutInCell="1" allowOverlap="1" wp14:anchorId="4561704A" wp14:editId="5C34E67C">
                <wp:simplePos x="0" y="0"/>
                <wp:positionH relativeFrom="column">
                  <wp:posOffset>1499870</wp:posOffset>
                </wp:positionH>
                <wp:positionV relativeFrom="paragraph">
                  <wp:posOffset>8890</wp:posOffset>
                </wp:positionV>
                <wp:extent cx="2360930" cy="1404620"/>
                <wp:effectExtent l="0" t="0" r="2667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C00000"/>
                          </a:solidFill>
                          <a:miter lim="800000"/>
                          <a:headEnd/>
                          <a:tailEnd/>
                        </a:ln>
                      </wps:spPr>
                      <wps:txbx>
                        <w:txbxContent>
                          <w:p w14:paraId="572DD28B" w14:textId="785C8B0C" w:rsidR="00900A2C" w:rsidRPr="00900A2C" w:rsidRDefault="00900A2C" w:rsidP="00900A2C">
                            <w:pPr>
                              <w:jc w:val="center"/>
                              <w:rPr>
                                <w:rFonts w:ascii="Calibri" w:hAnsi="Calibri" w:cs="Calibri"/>
                                <w:b/>
                                <w:bCs/>
                                <w:color w:val="C00000"/>
                              </w:rPr>
                            </w:pPr>
                            <w:r w:rsidRPr="00900A2C">
                              <w:rPr>
                                <w:rFonts w:ascii="Calibri" w:hAnsi="Calibri" w:cs="Calibri"/>
                                <w:b/>
                                <w:bCs/>
                                <w:color w:val="C00000"/>
                              </w:rPr>
                              <w:t>Reassessment</w:t>
                            </w:r>
                            <w:r w:rsidR="0023336A">
                              <w:rPr>
                                <w:rFonts w:ascii="Calibri" w:hAnsi="Calibri" w:cs="Calibri"/>
                                <w:b/>
                                <w:bCs/>
                                <w:color w:val="C00000"/>
                              </w:rPr>
                              <w:t xml:space="preserve"> (</w:t>
                            </w:r>
                            <w:r w:rsidR="0023336A" w:rsidRPr="00900A2C">
                              <w:rPr>
                                <w:rFonts w:ascii="Calibri" w:hAnsi="Calibri" w:cs="Calibri"/>
                                <w:b/>
                                <w:bCs/>
                                <w:color w:val="C00000"/>
                              </w:rPr>
                              <w:t>All Pa</w:t>
                            </w:r>
                            <w:r w:rsidR="0023336A">
                              <w:rPr>
                                <w:rFonts w:ascii="Calibri" w:hAnsi="Calibri" w:cs="Calibri"/>
                                <w:b/>
                                <w:bCs/>
                                <w:color w:val="C00000"/>
                              </w:rPr>
                              <w:t>rticipa</w:t>
                            </w:r>
                            <w:r w:rsidR="0023336A" w:rsidRPr="00900A2C">
                              <w:rPr>
                                <w:rFonts w:ascii="Calibri" w:hAnsi="Calibri" w:cs="Calibri"/>
                                <w:b/>
                                <w:bCs/>
                                <w:color w:val="C00000"/>
                              </w:rPr>
                              <w:t>nts</w:t>
                            </w:r>
                            <w:r w:rsidR="0023336A">
                              <w:rPr>
                                <w:rFonts w:ascii="Calibri" w:hAnsi="Calibri" w:cs="Calibri"/>
                                <w:b/>
                                <w:bCs/>
                                <w:color w:val="C00000"/>
                              </w:rPr>
                              <w:t>)</w:t>
                            </w:r>
                          </w:p>
                          <w:p w14:paraId="48CB311C" w14:textId="2E4E5767" w:rsidR="00900A2C" w:rsidRPr="00900A2C" w:rsidRDefault="00900A2C" w:rsidP="00900A2C">
                            <w:pPr>
                              <w:jc w:val="center"/>
                              <w:rPr>
                                <w:rFonts w:ascii="Calibri" w:hAnsi="Calibri" w:cs="Calibri"/>
                                <w:color w:val="C00000"/>
                              </w:rPr>
                            </w:pPr>
                            <w:r w:rsidRPr="00900A2C">
                              <w:rPr>
                                <w:rFonts w:ascii="Calibri" w:hAnsi="Calibri" w:cs="Calibri"/>
                                <w:color w:val="C00000"/>
                              </w:rPr>
                              <w:t>4 weeks after 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61704A" id="_x0000_s1027" type="#_x0000_t202" style="position:absolute;margin-left:118.1pt;margin-top:.7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aA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" strokecolor="#c00000">
                <v:textbox style="mso-fit-shape-to-text:t">
                  <w:txbxContent>
                    <w:p w14:paraId="572DD28B" w14:textId="785C8B0C" w:rsidR="00900A2C" w:rsidRPr="00900A2C" w:rsidRDefault="00900A2C" w:rsidP="00900A2C">
                      <w:pPr>
                        <w:jc w:val="center"/>
                        <w:rPr>
                          <w:rFonts w:ascii="Calibri" w:hAnsi="Calibri" w:cs="Calibri"/>
                          <w:b/>
                          <w:bCs/>
                          <w:color w:val="C00000"/>
                        </w:rPr>
                      </w:pPr>
                      <w:r w:rsidRPr="00900A2C">
                        <w:rPr>
                          <w:rFonts w:ascii="Calibri" w:hAnsi="Calibri" w:cs="Calibri"/>
                          <w:b/>
                          <w:bCs/>
                          <w:color w:val="C00000"/>
                        </w:rPr>
                        <w:t>Reassessment</w:t>
                      </w:r>
                      <w:r w:rsidR="0023336A">
                        <w:rPr>
                          <w:rFonts w:ascii="Calibri" w:hAnsi="Calibri" w:cs="Calibri"/>
                          <w:b/>
                          <w:bCs/>
                          <w:color w:val="C00000"/>
                        </w:rPr>
                        <w:t xml:space="preserve"> (</w:t>
                      </w:r>
                      <w:r w:rsidR="0023336A" w:rsidRPr="00900A2C">
                        <w:rPr>
                          <w:rFonts w:ascii="Calibri" w:hAnsi="Calibri" w:cs="Calibri"/>
                          <w:b/>
                          <w:bCs/>
                          <w:color w:val="C00000"/>
                        </w:rPr>
                        <w:t>All Pa</w:t>
                      </w:r>
                      <w:r w:rsidR="0023336A">
                        <w:rPr>
                          <w:rFonts w:ascii="Calibri" w:hAnsi="Calibri" w:cs="Calibri"/>
                          <w:b/>
                          <w:bCs/>
                          <w:color w:val="C00000"/>
                        </w:rPr>
                        <w:t>rticipa</w:t>
                      </w:r>
                      <w:r w:rsidR="0023336A" w:rsidRPr="00900A2C">
                        <w:rPr>
                          <w:rFonts w:ascii="Calibri" w:hAnsi="Calibri" w:cs="Calibri"/>
                          <w:b/>
                          <w:bCs/>
                          <w:color w:val="C00000"/>
                        </w:rPr>
                        <w:t>nts</w:t>
                      </w:r>
                      <w:r w:rsidR="0023336A">
                        <w:rPr>
                          <w:rFonts w:ascii="Calibri" w:hAnsi="Calibri" w:cs="Calibri"/>
                          <w:b/>
                          <w:bCs/>
                          <w:color w:val="C00000"/>
                        </w:rPr>
                        <w:t>)</w:t>
                      </w:r>
                    </w:p>
                    <w:p w14:paraId="48CB311C" w14:textId="2E4E5767" w:rsidR="00900A2C" w:rsidRPr="00900A2C" w:rsidRDefault="00900A2C" w:rsidP="00900A2C">
                      <w:pPr>
                        <w:jc w:val="center"/>
                        <w:rPr>
                          <w:rFonts w:ascii="Calibri" w:hAnsi="Calibri" w:cs="Calibri"/>
                          <w:color w:val="C00000"/>
                        </w:rPr>
                      </w:pPr>
                      <w:r w:rsidRPr="00900A2C">
                        <w:rPr>
                          <w:rFonts w:ascii="Calibri" w:hAnsi="Calibri" w:cs="Calibri"/>
                          <w:color w:val="C00000"/>
                        </w:rPr>
                        <w:t>4 weeks after ____</w:t>
                      </w:r>
                    </w:p>
                  </w:txbxContent>
                </v:textbox>
                <w10:wrap type="square"/>
              </v:shape>
            </w:pict>
          </mc:Fallback>
        </mc:AlternateContent>
      </w:r>
    </w:p>
    <w:p w14:paraId="3070CFBE" w14:textId="31B9FC50" w:rsidR="00900A2C" w:rsidRDefault="00900A2C" w:rsidP="00900A2C">
      <w:pPr>
        <w:tabs>
          <w:tab w:val="left" w:pos="360"/>
          <w:tab w:val="left" w:pos="960"/>
          <w:tab w:val="left" w:pos="1440"/>
        </w:tabs>
        <w:jc w:val="center"/>
        <w:rPr>
          <w:rFonts w:ascii="Calibri" w:hAnsi="Calibri" w:cs="Calibri"/>
          <w:b/>
          <w:bCs/>
        </w:rPr>
      </w:pPr>
    </w:p>
    <w:p w14:paraId="5E3DDB65" w14:textId="08DB3CCE" w:rsidR="00900A2C" w:rsidRDefault="00900A2C" w:rsidP="00787D47">
      <w:pPr>
        <w:tabs>
          <w:tab w:val="left" w:pos="360"/>
          <w:tab w:val="left" w:pos="960"/>
          <w:tab w:val="left" w:pos="1440"/>
        </w:tabs>
        <w:rPr>
          <w:rFonts w:ascii="Calibri" w:hAnsi="Calibri" w:cs="Calibri"/>
          <w:b/>
          <w:bCs/>
        </w:rPr>
      </w:pPr>
    </w:p>
    <w:p w14:paraId="2C15D982" w14:textId="273110BF" w:rsidR="00900A2C" w:rsidRDefault="0023336A" w:rsidP="00787D47">
      <w:pPr>
        <w:tabs>
          <w:tab w:val="left" w:pos="360"/>
          <w:tab w:val="left" w:pos="960"/>
          <w:tab w:val="left" w:pos="1440"/>
        </w:tabs>
        <w:rPr>
          <w:rFonts w:ascii="Calibri" w:hAnsi="Calibri" w:cs="Calibri"/>
          <w:b/>
          <w:bCs/>
        </w:rPr>
      </w:pPr>
      <w:r w:rsidRPr="00900A2C">
        <w:rPr>
          <w:rFonts w:ascii="Calibri" w:hAnsi="Calibri" w:cs="Calibri"/>
          <w:b/>
          <w:bCs/>
          <w:noProof/>
        </w:rPr>
        <mc:AlternateContent>
          <mc:Choice Requires="wps">
            <w:drawing>
              <wp:anchor distT="45720" distB="45720" distL="114300" distR="114300" simplePos="0" relativeHeight="251663360" behindDoc="0" locked="0" layoutInCell="1" allowOverlap="1" wp14:anchorId="34800B9A" wp14:editId="1EC6B52F">
                <wp:simplePos x="0" y="0"/>
                <wp:positionH relativeFrom="column">
                  <wp:posOffset>3132455</wp:posOffset>
                </wp:positionH>
                <wp:positionV relativeFrom="paragraph">
                  <wp:posOffset>95885</wp:posOffset>
                </wp:positionV>
                <wp:extent cx="2360930" cy="1404620"/>
                <wp:effectExtent l="0" t="0" r="2667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C00000"/>
                          </a:solidFill>
                          <a:miter lim="800000"/>
                          <a:headEnd/>
                          <a:tailEnd/>
                        </a:ln>
                      </wps:spPr>
                      <wps:txbx>
                        <w:txbxContent>
                          <w:p w14:paraId="4DC7B304" w14:textId="2B73D989" w:rsidR="0023336A" w:rsidRPr="0023336A" w:rsidRDefault="0023336A" w:rsidP="0023336A">
                            <w:pPr>
                              <w:jc w:val="center"/>
                              <w:rPr>
                                <w:rFonts w:ascii="Calibri" w:hAnsi="Calibri" w:cs="Calibri"/>
                                <w:b/>
                                <w:bCs/>
                                <w:color w:val="C00000"/>
                              </w:rPr>
                            </w:pPr>
                            <w:r w:rsidRPr="0023336A">
                              <w:rPr>
                                <w:rFonts w:ascii="Calibri" w:hAnsi="Calibri" w:cs="Calibri"/>
                                <w:b/>
                                <w:bCs/>
                                <w:color w:val="C00000"/>
                              </w:rPr>
                              <w:t>Pa</w:t>
                            </w:r>
                            <w:r>
                              <w:rPr>
                                <w:rFonts w:ascii="Calibri" w:hAnsi="Calibri" w:cs="Calibri"/>
                                <w:b/>
                                <w:bCs/>
                                <w:color w:val="C00000"/>
                              </w:rPr>
                              <w:t>rticipa</w:t>
                            </w:r>
                            <w:r w:rsidRPr="0023336A">
                              <w:rPr>
                                <w:rFonts w:ascii="Calibri" w:hAnsi="Calibri" w:cs="Calibri"/>
                                <w:b/>
                                <w:bCs/>
                                <w:color w:val="C00000"/>
                              </w:rPr>
                              <w:t xml:space="preserve">nts receiving </w:t>
                            </w:r>
                            <w:r>
                              <w:rPr>
                                <w:rFonts w:ascii="Calibri" w:hAnsi="Calibri" w:cs="Calibri"/>
                                <w:b/>
                                <w:bCs/>
                                <w:color w:val="C00000"/>
                              </w:rPr>
                              <w:t>placebo</w:t>
                            </w:r>
                          </w:p>
                          <w:p w14:paraId="012B7D98" w14:textId="31FFD744" w:rsidR="0023336A" w:rsidRPr="00900A2C" w:rsidRDefault="0023336A" w:rsidP="0023336A">
                            <w:pPr>
                              <w:jc w:val="center"/>
                              <w:rPr>
                                <w:rFonts w:ascii="Calibri" w:hAnsi="Calibri" w:cs="Calibri"/>
                                <w:color w:val="C00000"/>
                              </w:rPr>
                            </w:pPr>
                            <w:r>
                              <w:rPr>
                                <w:rFonts w:ascii="Calibri" w:hAnsi="Calibri" w:cs="Calibri"/>
                                <w:color w:val="C00000"/>
                              </w:rPr>
                              <w:t>w</w:t>
                            </w:r>
                            <w:r w:rsidRPr="00900A2C">
                              <w:rPr>
                                <w:rFonts w:ascii="Calibri" w:hAnsi="Calibri" w:cs="Calibri"/>
                                <w:color w:val="C00000"/>
                              </w:rPr>
                              <w:t xml:space="preserve">ill be reassessed </w:t>
                            </w:r>
                            <w:r>
                              <w:rPr>
                                <w:rFonts w:ascii="Calibri" w:hAnsi="Calibri" w:cs="Calibri"/>
                                <w:color w:val="C00000"/>
                              </w:rPr>
                              <w:t>8</w:t>
                            </w:r>
                            <w:r w:rsidRPr="00900A2C">
                              <w:rPr>
                                <w:rFonts w:ascii="Calibri" w:hAnsi="Calibri" w:cs="Calibri"/>
                                <w:color w:val="C00000"/>
                              </w:rPr>
                              <w:t xml:space="preserve"> weeks</w:t>
                            </w:r>
                            <w:r>
                              <w:rPr>
                                <w:rFonts w:ascii="Calibri" w:hAnsi="Calibri" w:cs="Calibri"/>
                                <w:color w:val="C00000"/>
                              </w:rPr>
                              <w:t xml:space="preserve"> post-implementation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800B9A" id="Text Box 3" o:spid="_x0000_s1028" type="#_x0000_t202" style="position:absolute;margin-left:246.65pt;margin-top:7.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RBFgIAACcEAAAOAAAAZHJzL2Uyb0RvYy54bWysk99v2yAQx98n7X9AvC920iRr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" strokecolor="#c00000">
                <v:textbox style="mso-fit-shape-to-text:t">
                  <w:txbxContent>
                    <w:p w14:paraId="4DC7B304" w14:textId="2B73D989" w:rsidR="0023336A" w:rsidRPr="0023336A" w:rsidRDefault="0023336A" w:rsidP="0023336A">
                      <w:pPr>
                        <w:jc w:val="center"/>
                        <w:rPr>
                          <w:rFonts w:ascii="Calibri" w:hAnsi="Calibri" w:cs="Calibri"/>
                          <w:b/>
                          <w:bCs/>
                          <w:color w:val="C00000"/>
                        </w:rPr>
                      </w:pPr>
                      <w:r w:rsidRPr="0023336A">
                        <w:rPr>
                          <w:rFonts w:ascii="Calibri" w:hAnsi="Calibri" w:cs="Calibri"/>
                          <w:b/>
                          <w:bCs/>
                          <w:color w:val="C00000"/>
                        </w:rPr>
                        <w:t>Pa</w:t>
                      </w:r>
                      <w:r>
                        <w:rPr>
                          <w:rFonts w:ascii="Calibri" w:hAnsi="Calibri" w:cs="Calibri"/>
                          <w:b/>
                          <w:bCs/>
                          <w:color w:val="C00000"/>
                        </w:rPr>
                        <w:t>rticipa</w:t>
                      </w:r>
                      <w:r w:rsidRPr="0023336A">
                        <w:rPr>
                          <w:rFonts w:ascii="Calibri" w:hAnsi="Calibri" w:cs="Calibri"/>
                          <w:b/>
                          <w:bCs/>
                          <w:color w:val="C00000"/>
                        </w:rPr>
                        <w:t xml:space="preserve">nts receiving </w:t>
                      </w:r>
                      <w:r>
                        <w:rPr>
                          <w:rFonts w:ascii="Calibri" w:hAnsi="Calibri" w:cs="Calibri"/>
                          <w:b/>
                          <w:bCs/>
                          <w:color w:val="C00000"/>
                        </w:rPr>
                        <w:t>placebo</w:t>
                      </w:r>
                    </w:p>
                    <w:p w14:paraId="012B7D98" w14:textId="31FFD744" w:rsidR="0023336A" w:rsidRPr="00900A2C" w:rsidRDefault="0023336A" w:rsidP="0023336A">
                      <w:pPr>
                        <w:jc w:val="center"/>
                        <w:rPr>
                          <w:rFonts w:ascii="Calibri" w:hAnsi="Calibri" w:cs="Calibri"/>
                          <w:color w:val="C00000"/>
                        </w:rPr>
                      </w:pPr>
                      <w:r>
                        <w:rPr>
                          <w:rFonts w:ascii="Calibri" w:hAnsi="Calibri" w:cs="Calibri"/>
                          <w:color w:val="C00000"/>
                        </w:rPr>
                        <w:t>w</w:t>
                      </w:r>
                      <w:r w:rsidRPr="00900A2C">
                        <w:rPr>
                          <w:rFonts w:ascii="Calibri" w:hAnsi="Calibri" w:cs="Calibri"/>
                          <w:color w:val="C00000"/>
                        </w:rPr>
                        <w:t xml:space="preserve">ill be reassessed </w:t>
                      </w:r>
                      <w:r>
                        <w:rPr>
                          <w:rFonts w:ascii="Calibri" w:hAnsi="Calibri" w:cs="Calibri"/>
                          <w:color w:val="C00000"/>
                        </w:rPr>
                        <w:t>8</w:t>
                      </w:r>
                      <w:r w:rsidRPr="00900A2C">
                        <w:rPr>
                          <w:rFonts w:ascii="Calibri" w:hAnsi="Calibri" w:cs="Calibri"/>
                          <w:color w:val="C00000"/>
                        </w:rPr>
                        <w:t xml:space="preserve"> weeks</w:t>
                      </w:r>
                      <w:r>
                        <w:rPr>
                          <w:rFonts w:ascii="Calibri" w:hAnsi="Calibri" w:cs="Calibri"/>
                          <w:color w:val="C00000"/>
                        </w:rPr>
                        <w:t xml:space="preserve"> post-implementation</w:t>
                      </w:r>
                    </w:p>
                  </w:txbxContent>
                </v:textbox>
                <w10:wrap type="square"/>
              </v:shape>
            </w:pict>
          </mc:Fallback>
        </mc:AlternateContent>
      </w:r>
      <w:r w:rsidRPr="00900A2C">
        <w:rPr>
          <w:rFonts w:ascii="Calibri" w:hAnsi="Calibri" w:cs="Calibri"/>
          <w:b/>
          <w:bCs/>
          <w:noProof/>
        </w:rPr>
        <mc:AlternateContent>
          <mc:Choice Requires="wps">
            <w:drawing>
              <wp:anchor distT="45720" distB="45720" distL="114300" distR="114300" simplePos="0" relativeHeight="251656192" behindDoc="0" locked="0" layoutInCell="1" allowOverlap="1" wp14:anchorId="6E9AD0F4" wp14:editId="35733655">
                <wp:simplePos x="0" y="0"/>
                <wp:positionH relativeFrom="column">
                  <wp:posOffset>198349</wp:posOffset>
                </wp:positionH>
                <wp:positionV relativeFrom="paragraph">
                  <wp:posOffset>93345</wp:posOffset>
                </wp:positionV>
                <wp:extent cx="2360930" cy="1404620"/>
                <wp:effectExtent l="0" t="0" r="2667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C00000"/>
                          </a:solidFill>
                          <a:miter lim="800000"/>
                          <a:headEnd/>
                          <a:tailEnd/>
                        </a:ln>
                      </wps:spPr>
                      <wps:txbx>
                        <w:txbxContent>
                          <w:p w14:paraId="7E266AF4" w14:textId="166D2467" w:rsidR="00900A2C" w:rsidRPr="0023336A" w:rsidRDefault="00900A2C" w:rsidP="00900A2C">
                            <w:pPr>
                              <w:jc w:val="center"/>
                              <w:rPr>
                                <w:rFonts w:ascii="Calibri" w:hAnsi="Calibri" w:cs="Calibri"/>
                                <w:b/>
                                <w:bCs/>
                                <w:color w:val="C00000"/>
                              </w:rPr>
                            </w:pPr>
                            <w:r w:rsidRPr="0023336A">
                              <w:rPr>
                                <w:rFonts w:ascii="Calibri" w:hAnsi="Calibri" w:cs="Calibri"/>
                                <w:b/>
                                <w:bCs/>
                                <w:color w:val="C00000"/>
                              </w:rPr>
                              <w:t>P</w:t>
                            </w:r>
                            <w:r w:rsidR="0023336A">
                              <w:rPr>
                                <w:rFonts w:ascii="Calibri" w:hAnsi="Calibri" w:cs="Calibri"/>
                                <w:b/>
                                <w:bCs/>
                                <w:color w:val="C00000"/>
                              </w:rPr>
                              <w:t>articipa</w:t>
                            </w:r>
                            <w:r w:rsidRPr="0023336A">
                              <w:rPr>
                                <w:rFonts w:ascii="Calibri" w:hAnsi="Calibri" w:cs="Calibri"/>
                                <w:b/>
                                <w:bCs/>
                                <w:color w:val="C00000"/>
                              </w:rPr>
                              <w:t>nts receiving drug/device</w:t>
                            </w:r>
                          </w:p>
                          <w:p w14:paraId="266B1C67" w14:textId="26B9A9C4" w:rsidR="00900A2C" w:rsidRPr="00900A2C" w:rsidRDefault="0023336A" w:rsidP="00900A2C">
                            <w:pPr>
                              <w:jc w:val="center"/>
                              <w:rPr>
                                <w:rFonts w:ascii="Calibri" w:hAnsi="Calibri" w:cs="Calibri"/>
                                <w:color w:val="C00000"/>
                              </w:rPr>
                            </w:pPr>
                            <w:r>
                              <w:rPr>
                                <w:rFonts w:ascii="Calibri" w:hAnsi="Calibri" w:cs="Calibri"/>
                                <w:color w:val="C00000"/>
                              </w:rPr>
                              <w:t>w</w:t>
                            </w:r>
                            <w:r w:rsidR="00900A2C" w:rsidRPr="00900A2C">
                              <w:rPr>
                                <w:rFonts w:ascii="Calibri" w:hAnsi="Calibri" w:cs="Calibri"/>
                                <w:color w:val="C00000"/>
                              </w:rPr>
                              <w:t>ill be reassessed 6 weeks</w:t>
                            </w:r>
                            <w:r>
                              <w:rPr>
                                <w:rFonts w:ascii="Calibri" w:hAnsi="Calibri" w:cs="Calibri"/>
                                <w:color w:val="C00000"/>
                              </w:rPr>
                              <w:t xml:space="preserve"> post-implementation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9AD0F4" id="_x0000_s1029" type="#_x0000_t202" style="position:absolute;margin-left:15.6pt;margin-top:7.3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" strokecolor="#c00000">
                <v:textbox style="mso-fit-shape-to-text:t">
                  <w:txbxContent>
                    <w:p w14:paraId="7E266AF4" w14:textId="166D2467" w:rsidR="00900A2C" w:rsidRPr="0023336A" w:rsidRDefault="00900A2C" w:rsidP="00900A2C">
                      <w:pPr>
                        <w:jc w:val="center"/>
                        <w:rPr>
                          <w:rFonts w:ascii="Calibri" w:hAnsi="Calibri" w:cs="Calibri"/>
                          <w:b/>
                          <w:bCs/>
                          <w:color w:val="C00000"/>
                        </w:rPr>
                      </w:pPr>
                      <w:r w:rsidRPr="0023336A">
                        <w:rPr>
                          <w:rFonts w:ascii="Calibri" w:hAnsi="Calibri" w:cs="Calibri"/>
                          <w:b/>
                          <w:bCs/>
                          <w:color w:val="C00000"/>
                        </w:rPr>
                        <w:t>P</w:t>
                      </w:r>
                      <w:r w:rsidR="0023336A">
                        <w:rPr>
                          <w:rFonts w:ascii="Calibri" w:hAnsi="Calibri" w:cs="Calibri"/>
                          <w:b/>
                          <w:bCs/>
                          <w:color w:val="C00000"/>
                        </w:rPr>
                        <w:t>articipa</w:t>
                      </w:r>
                      <w:r w:rsidRPr="0023336A">
                        <w:rPr>
                          <w:rFonts w:ascii="Calibri" w:hAnsi="Calibri" w:cs="Calibri"/>
                          <w:b/>
                          <w:bCs/>
                          <w:color w:val="C00000"/>
                        </w:rPr>
                        <w:t>nts receiving drug/device</w:t>
                      </w:r>
                    </w:p>
                    <w:p w14:paraId="266B1C67" w14:textId="26B9A9C4" w:rsidR="00900A2C" w:rsidRPr="00900A2C" w:rsidRDefault="0023336A" w:rsidP="00900A2C">
                      <w:pPr>
                        <w:jc w:val="center"/>
                        <w:rPr>
                          <w:rFonts w:ascii="Calibri" w:hAnsi="Calibri" w:cs="Calibri"/>
                          <w:color w:val="C00000"/>
                        </w:rPr>
                      </w:pPr>
                      <w:r>
                        <w:rPr>
                          <w:rFonts w:ascii="Calibri" w:hAnsi="Calibri" w:cs="Calibri"/>
                          <w:color w:val="C00000"/>
                        </w:rPr>
                        <w:t>w</w:t>
                      </w:r>
                      <w:r w:rsidR="00900A2C" w:rsidRPr="00900A2C">
                        <w:rPr>
                          <w:rFonts w:ascii="Calibri" w:hAnsi="Calibri" w:cs="Calibri"/>
                          <w:color w:val="C00000"/>
                        </w:rPr>
                        <w:t>ill be reassessed 6 weeks</w:t>
                      </w:r>
                      <w:r>
                        <w:rPr>
                          <w:rFonts w:ascii="Calibri" w:hAnsi="Calibri" w:cs="Calibri"/>
                          <w:color w:val="C00000"/>
                        </w:rPr>
                        <w:t xml:space="preserve"> post-implementation</w:t>
                      </w:r>
                    </w:p>
                  </w:txbxContent>
                </v:textbox>
                <w10:wrap type="square"/>
              </v:shape>
            </w:pict>
          </mc:Fallback>
        </mc:AlternateContent>
      </w:r>
    </w:p>
    <w:p w14:paraId="2908AA23" w14:textId="60EB6C3A" w:rsidR="00900A2C" w:rsidRDefault="00900A2C" w:rsidP="00787D47">
      <w:pPr>
        <w:tabs>
          <w:tab w:val="left" w:pos="360"/>
          <w:tab w:val="left" w:pos="960"/>
          <w:tab w:val="left" w:pos="1440"/>
        </w:tabs>
        <w:rPr>
          <w:rFonts w:ascii="Calibri" w:hAnsi="Calibri" w:cs="Calibri"/>
          <w:b/>
          <w:bCs/>
        </w:rPr>
      </w:pPr>
    </w:p>
    <w:p w14:paraId="178B3C2B" w14:textId="445876FA" w:rsidR="00900A2C" w:rsidRDefault="00900A2C" w:rsidP="00787D47">
      <w:pPr>
        <w:tabs>
          <w:tab w:val="left" w:pos="360"/>
          <w:tab w:val="left" w:pos="960"/>
          <w:tab w:val="left" w:pos="1440"/>
        </w:tabs>
        <w:rPr>
          <w:rFonts w:ascii="Calibri" w:hAnsi="Calibri" w:cs="Calibri"/>
          <w:b/>
          <w:bCs/>
        </w:rPr>
      </w:pPr>
    </w:p>
    <w:p w14:paraId="54D6359B" w14:textId="38D35D9E" w:rsidR="00900A2C" w:rsidRDefault="00900A2C" w:rsidP="00787D47">
      <w:pPr>
        <w:tabs>
          <w:tab w:val="left" w:pos="360"/>
          <w:tab w:val="left" w:pos="960"/>
          <w:tab w:val="left" w:pos="1440"/>
        </w:tabs>
        <w:rPr>
          <w:rFonts w:ascii="Calibri" w:hAnsi="Calibri" w:cs="Calibri"/>
          <w:b/>
          <w:bCs/>
        </w:rPr>
      </w:pPr>
    </w:p>
    <w:p w14:paraId="1FBB35DD" w14:textId="77777777" w:rsidR="00900A2C" w:rsidRDefault="00900A2C" w:rsidP="00787D47">
      <w:pPr>
        <w:tabs>
          <w:tab w:val="left" w:pos="360"/>
          <w:tab w:val="left" w:pos="960"/>
          <w:tab w:val="left" w:pos="1440"/>
        </w:tabs>
        <w:rPr>
          <w:rFonts w:ascii="Calibri" w:hAnsi="Calibri" w:cs="Calibri"/>
          <w:b/>
          <w:bCs/>
        </w:rPr>
      </w:pPr>
    </w:p>
    <w:p w14:paraId="107AEEF4" w14:textId="741A4FC4" w:rsidR="00900A2C" w:rsidRDefault="00900A2C" w:rsidP="00787D47">
      <w:pPr>
        <w:tabs>
          <w:tab w:val="left" w:pos="360"/>
          <w:tab w:val="left" w:pos="960"/>
          <w:tab w:val="left" w:pos="1440"/>
        </w:tabs>
        <w:rPr>
          <w:rFonts w:ascii="Calibri" w:hAnsi="Calibri" w:cs="Calibri"/>
          <w:b/>
          <w:bCs/>
        </w:rPr>
      </w:pPr>
    </w:p>
    <w:p w14:paraId="307315EE" w14:textId="4CA59428" w:rsidR="0023336A" w:rsidRDefault="0023336A" w:rsidP="00787D47">
      <w:pPr>
        <w:tabs>
          <w:tab w:val="left" w:pos="360"/>
          <w:tab w:val="left" w:pos="960"/>
          <w:tab w:val="left" w:pos="1440"/>
        </w:tabs>
        <w:rPr>
          <w:rFonts w:ascii="Calibri" w:hAnsi="Calibri" w:cs="Calibri"/>
          <w:color w:val="0000FF"/>
        </w:rPr>
      </w:pPr>
      <w:r>
        <w:rPr>
          <w:rFonts w:ascii="Calibri" w:hAnsi="Calibri" w:cs="Calibri"/>
          <w:b/>
          <w:bCs/>
        </w:rPr>
        <w:t xml:space="preserve">Post-Treatment Care </w:t>
      </w:r>
      <w:r>
        <w:rPr>
          <w:rFonts w:ascii="Calibri" w:hAnsi="Calibri" w:cs="Calibri"/>
          <w:color w:val="0000FF"/>
        </w:rPr>
        <w:t>(Delete if N/A)</w:t>
      </w:r>
    </w:p>
    <w:p w14:paraId="0731AD3C" w14:textId="25B53743" w:rsidR="0023336A" w:rsidRDefault="0023336A" w:rsidP="00787D47">
      <w:pPr>
        <w:tabs>
          <w:tab w:val="left" w:pos="360"/>
          <w:tab w:val="left" w:pos="960"/>
          <w:tab w:val="left" w:pos="1440"/>
        </w:tabs>
        <w:rPr>
          <w:rFonts w:ascii="Calibri" w:hAnsi="Calibri" w:cs="Calibri"/>
        </w:rPr>
      </w:pPr>
      <w:r>
        <w:rPr>
          <w:rFonts w:ascii="Calibri" w:hAnsi="Calibri" w:cs="Calibri"/>
        </w:rPr>
        <w:fldChar w:fldCharType="begin">
          <w:ffData>
            <w:name w:val="Text57"/>
            <w:enabled/>
            <w:calcOnExit w:val="0"/>
            <w:textInput/>
          </w:ffData>
        </w:fldChar>
      </w:r>
      <w:bookmarkStart w:id="15" w:name="Text5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p w14:paraId="3415C362" w14:textId="41F5495D" w:rsidR="0023336A" w:rsidRDefault="0023336A" w:rsidP="00787D47">
      <w:pPr>
        <w:tabs>
          <w:tab w:val="left" w:pos="360"/>
          <w:tab w:val="left" w:pos="960"/>
          <w:tab w:val="left" w:pos="1440"/>
        </w:tabs>
        <w:rPr>
          <w:rFonts w:ascii="Calibri" w:hAnsi="Calibri" w:cs="Calibri"/>
        </w:rPr>
      </w:pPr>
    </w:p>
    <w:p w14:paraId="31E6E67C" w14:textId="77777777" w:rsidR="007E4CF0" w:rsidRDefault="007E4CF0" w:rsidP="00787D47">
      <w:pPr>
        <w:tabs>
          <w:tab w:val="left" w:pos="360"/>
          <w:tab w:val="left" w:pos="960"/>
          <w:tab w:val="left" w:pos="1440"/>
        </w:tabs>
        <w:rPr>
          <w:rFonts w:ascii="Calibri" w:hAnsi="Calibri" w:cs="Calibri"/>
          <w:b/>
          <w:bCs/>
        </w:rPr>
      </w:pPr>
    </w:p>
    <w:p w14:paraId="7A0C488D" w14:textId="025FD7D0" w:rsidR="0023336A" w:rsidRDefault="0023336A" w:rsidP="00787D47">
      <w:pPr>
        <w:tabs>
          <w:tab w:val="left" w:pos="360"/>
          <w:tab w:val="left" w:pos="960"/>
          <w:tab w:val="left" w:pos="1440"/>
        </w:tabs>
        <w:rPr>
          <w:rFonts w:ascii="Calibri" w:hAnsi="Calibri" w:cs="Calibri"/>
        </w:rPr>
      </w:pPr>
      <w:r>
        <w:rPr>
          <w:rFonts w:ascii="Calibri" w:hAnsi="Calibri" w:cs="Calibri"/>
          <w:b/>
          <w:bCs/>
        </w:rPr>
        <w:t>Clinical Assessments</w:t>
      </w:r>
    </w:p>
    <w:p w14:paraId="68DF3394" w14:textId="77777777" w:rsidR="00B75946" w:rsidRDefault="0023336A" w:rsidP="00787D47">
      <w:pPr>
        <w:tabs>
          <w:tab w:val="left" w:pos="360"/>
          <w:tab w:val="left" w:pos="960"/>
          <w:tab w:val="left" w:pos="1440"/>
        </w:tabs>
        <w:rPr>
          <w:rFonts w:ascii="Calibri" w:hAnsi="Calibri" w:cs="Calibri"/>
        </w:rPr>
      </w:pPr>
      <w:r>
        <w:rPr>
          <w:rFonts w:ascii="Calibri" w:hAnsi="Calibri" w:cs="Calibri"/>
        </w:rPr>
        <w:fldChar w:fldCharType="begin">
          <w:ffData>
            <w:name w:val="Text58"/>
            <w:enabled/>
            <w:calcOnExit w:val="0"/>
            <w:textInput/>
          </w:ffData>
        </w:fldChar>
      </w:r>
      <w:bookmarkStart w:id="16" w:name="Text5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r>
        <w:rPr>
          <w:rFonts w:ascii="Calibri" w:hAnsi="Calibri" w:cs="Calibri"/>
        </w:rPr>
        <w:t xml:space="preserve"> </w:t>
      </w:r>
    </w:p>
    <w:p w14:paraId="7BA5030D" w14:textId="3FC0F762" w:rsidR="001F47C9" w:rsidRDefault="0023336A" w:rsidP="00787D47">
      <w:pPr>
        <w:tabs>
          <w:tab w:val="left" w:pos="360"/>
          <w:tab w:val="left" w:pos="960"/>
          <w:tab w:val="left" w:pos="1440"/>
        </w:tabs>
        <w:rPr>
          <w:rFonts w:ascii="Calibri" w:hAnsi="Calibri" w:cs="Calibri"/>
          <w:i/>
          <w:iCs/>
          <w:color w:val="C00000"/>
        </w:rPr>
      </w:pPr>
      <w:r>
        <w:rPr>
          <w:rFonts w:ascii="Calibri" w:hAnsi="Calibri" w:cs="Calibri"/>
          <w:i/>
          <w:iCs/>
          <w:color w:val="C00000"/>
        </w:rPr>
        <w:t xml:space="preserve">(i.e., At </w:t>
      </w:r>
      <w:r w:rsidR="001F47C9">
        <w:rPr>
          <w:rFonts w:ascii="Calibri" w:hAnsi="Calibri" w:cs="Calibri"/>
          <w:i/>
          <w:iCs/>
          <w:color w:val="C00000"/>
        </w:rPr>
        <w:t xml:space="preserve">study visits </w:t>
      </w:r>
      <w:r>
        <w:rPr>
          <w:rFonts w:ascii="Calibri" w:hAnsi="Calibri" w:cs="Calibri"/>
          <w:i/>
          <w:iCs/>
          <w:color w:val="C00000"/>
        </w:rPr>
        <w:t>2, 4, and 6</w:t>
      </w:r>
      <w:r w:rsidR="001F47C9">
        <w:rPr>
          <w:rFonts w:ascii="Calibri" w:hAnsi="Calibri" w:cs="Calibri"/>
          <w:i/>
          <w:iCs/>
          <w:color w:val="C00000"/>
        </w:rPr>
        <w:t xml:space="preserve"> </w:t>
      </w:r>
      <w:r>
        <w:rPr>
          <w:rFonts w:ascii="Calibri" w:hAnsi="Calibri" w:cs="Calibri"/>
          <w:i/>
          <w:iCs/>
          <w:color w:val="C00000"/>
        </w:rPr>
        <w:t xml:space="preserve">the _____ will be </w:t>
      </w:r>
      <w:r w:rsidR="001F47C9">
        <w:rPr>
          <w:rFonts w:ascii="Calibri" w:hAnsi="Calibri" w:cs="Calibri"/>
          <w:i/>
          <w:iCs/>
          <w:color w:val="C00000"/>
        </w:rPr>
        <w:t>assessed</w:t>
      </w:r>
      <w:r>
        <w:rPr>
          <w:rFonts w:ascii="Calibri" w:hAnsi="Calibri" w:cs="Calibri"/>
          <w:i/>
          <w:iCs/>
          <w:color w:val="C00000"/>
        </w:rPr>
        <w:t xml:space="preserve"> and ____ </w:t>
      </w:r>
      <w:r w:rsidR="001F47C9">
        <w:rPr>
          <w:rFonts w:ascii="Calibri" w:hAnsi="Calibri" w:cs="Calibri"/>
          <w:i/>
          <w:iCs/>
          <w:color w:val="C00000"/>
        </w:rPr>
        <w:t xml:space="preserve">questionnaires </w:t>
      </w:r>
      <w:r>
        <w:rPr>
          <w:rFonts w:ascii="Calibri" w:hAnsi="Calibri" w:cs="Calibri"/>
          <w:i/>
          <w:iCs/>
          <w:color w:val="C00000"/>
        </w:rPr>
        <w:t xml:space="preserve">completed.  At </w:t>
      </w:r>
      <w:r w:rsidR="001F47C9">
        <w:rPr>
          <w:rFonts w:ascii="Calibri" w:hAnsi="Calibri" w:cs="Calibri"/>
          <w:i/>
          <w:iCs/>
          <w:color w:val="C00000"/>
        </w:rPr>
        <w:t>study visit</w:t>
      </w:r>
      <w:r w:rsidR="004726DE">
        <w:rPr>
          <w:rFonts w:ascii="Calibri" w:hAnsi="Calibri" w:cs="Calibri"/>
          <w:i/>
          <w:iCs/>
          <w:color w:val="C00000"/>
        </w:rPr>
        <w:t>s</w:t>
      </w:r>
      <w:r w:rsidR="001F47C9">
        <w:rPr>
          <w:rFonts w:ascii="Calibri" w:hAnsi="Calibri" w:cs="Calibri"/>
          <w:i/>
          <w:iCs/>
          <w:color w:val="C00000"/>
        </w:rPr>
        <w:t xml:space="preserve"> </w:t>
      </w:r>
      <w:r>
        <w:rPr>
          <w:rFonts w:ascii="Calibri" w:hAnsi="Calibri" w:cs="Calibri"/>
          <w:i/>
          <w:iCs/>
          <w:color w:val="C00000"/>
        </w:rPr>
        <w:t xml:space="preserve">8 </w:t>
      </w:r>
      <w:r w:rsidR="004726DE">
        <w:rPr>
          <w:rFonts w:ascii="Calibri" w:hAnsi="Calibri" w:cs="Calibri"/>
          <w:i/>
          <w:iCs/>
          <w:color w:val="C00000"/>
        </w:rPr>
        <w:t>and 12 a</w:t>
      </w:r>
      <w:r w:rsidR="001F47C9">
        <w:rPr>
          <w:rFonts w:ascii="Calibri" w:hAnsi="Calibri" w:cs="Calibri"/>
          <w:i/>
          <w:iCs/>
          <w:color w:val="C00000"/>
        </w:rPr>
        <w:t xml:space="preserve"> blood draw will be made to assess _____.)</w:t>
      </w:r>
    </w:p>
    <w:p w14:paraId="4BEE7DB9" w14:textId="7DDF8BCA" w:rsidR="0023336A" w:rsidRDefault="001F47C9" w:rsidP="00787D47">
      <w:pPr>
        <w:tabs>
          <w:tab w:val="left" w:pos="360"/>
          <w:tab w:val="left" w:pos="960"/>
          <w:tab w:val="left" w:pos="1440"/>
        </w:tabs>
        <w:rPr>
          <w:rFonts w:ascii="Calibri" w:hAnsi="Calibri" w:cs="Calibri"/>
          <w:color w:val="C00000"/>
        </w:rPr>
      </w:pPr>
      <w:r>
        <w:rPr>
          <w:rFonts w:ascii="Calibri" w:hAnsi="Calibri" w:cs="Calibri"/>
          <w:i/>
          <w:iCs/>
          <w:color w:val="C00000"/>
        </w:rPr>
        <w:t xml:space="preserve"> </w:t>
      </w:r>
    </w:p>
    <w:p w14:paraId="0402BA8C" w14:textId="479E21F5" w:rsidR="001F47C9" w:rsidRPr="000E6C35" w:rsidRDefault="001F47C9" w:rsidP="00787D47">
      <w:pPr>
        <w:tabs>
          <w:tab w:val="left" w:pos="360"/>
          <w:tab w:val="left" w:pos="960"/>
          <w:tab w:val="left" w:pos="1440"/>
        </w:tabs>
        <w:rPr>
          <w:rFonts w:ascii="Calibri" w:hAnsi="Calibri" w:cs="Calibri"/>
          <w:color w:val="C00000"/>
        </w:rPr>
      </w:pPr>
      <w:r w:rsidRPr="001F47C9">
        <w:rPr>
          <w:rFonts w:ascii="Calibri" w:hAnsi="Calibri" w:cs="Calibri"/>
          <w:b/>
          <w:bCs/>
          <w:color w:val="C00000"/>
        </w:rPr>
        <w:t>Figure 2</w:t>
      </w:r>
      <w:r>
        <w:rPr>
          <w:rFonts w:ascii="Calibri" w:hAnsi="Calibri" w:cs="Calibri"/>
          <w:color w:val="C00000"/>
        </w:rPr>
        <w:t xml:space="preserve"> </w:t>
      </w:r>
      <w:r w:rsidRPr="001F47C9">
        <w:rPr>
          <w:rFonts w:ascii="Calibri" w:hAnsi="Calibri" w:cs="Calibri"/>
          <w:i/>
          <w:iCs/>
          <w:color w:val="C00000"/>
        </w:rPr>
        <w:t>Schedule of Clinical Assessments</w:t>
      </w:r>
      <w:r w:rsidR="000E6C35">
        <w:rPr>
          <w:rFonts w:ascii="Calibri" w:hAnsi="Calibri" w:cs="Calibri"/>
          <w:i/>
          <w:iCs/>
          <w:color w:val="C00000"/>
        </w:rPr>
        <w:br/>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55"/>
        <w:gridCol w:w="980"/>
        <w:gridCol w:w="1008"/>
        <w:gridCol w:w="957"/>
        <w:gridCol w:w="959"/>
        <w:gridCol w:w="941"/>
        <w:gridCol w:w="941"/>
        <w:gridCol w:w="941"/>
        <w:gridCol w:w="941"/>
        <w:gridCol w:w="913"/>
      </w:tblGrid>
      <w:tr w:rsidR="000E6C35" w14:paraId="53BB2B3B" w14:textId="77777777" w:rsidTr="004726DE">
        <w:tc>
          <w:tcPr>
            <w:tcW w:w="1355" w:type="dxa"/>
            <w:shd w:val="clear" w:color="auto" w:fill="CCC0D9" w:themeFill="accent4" w:themeFillTint="66"/>
          </w:tcPr>
          <w:p w14:paraId="1F814E00" w14:textId="0B276E1D"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Visit</w:t>
            </w:r>
          </w:p>
        </w:tc>
        <w:tc>
          <w:tcPr>
            <w:tcW w:w="980" w:type="dxa"/>
            <w:shd w:val="clear" w:color="auto" w:fill="CCC0D9" w:themeFill="accent4" w:themeFillTint="66"/>
          </w:tcPr>
          <w:p w14:paraId="3E9A0B0D" w14:textId="1DC8812B"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Screening</w:t>
            </w:r>
          </w:p>
        </w:tc>
        <w:tc>
          <w:tcPr>
            <w:tcW w:w="1008" w:type="dxa"/>
            <w:shd w:val="clear" w:color="auto" w:fill="CCC0D9" w:themeFill="accent4" w:themeFillTint="66"/>
          </w:tcPr>
          <w:p w14:paraId="36A6BC47" w14:textId="7CC91273"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Physical Evaluation</w:t>
            </w:r>
          </w:p>
        </w:tc>
        <w:tc>
          <w:tcPr>
            <w:tcW w:w="957" w:type="dxa"/>
            <w:shd w:val="clear" w:color="auto" w:fill="CCC0D9" w:themeFill="accent4" w:themeFillTint="66"/>
          </w:tcPr>
          <w:p w14:paraId="4939B8EB" w14:textId="77777777"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Pre-</w:t>
            </w:r>
          </w:p>
          <w:p w14:paraId="3591BF5E" w14:textId="363D1C1C"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Blood Draw</w:t>
            </w:r>
          </w:p>
        </w:tc>
        <w:tc>
          <w:tcPr>
            <w:tcW w:w="959" w:type="dxa"/>
            <w:shd w:val="clear" w:color="auto" w:fill="CCC0D9" w:themeFill="accent4" w:themeFillTint="66"/>
          </w:tcPr>
          <w:p w14:paraId="33674F3E" w14:textId="4CB343E0"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sidRPr="000E6C35">
              <w:rPr>
                <w:rFonts w:ascii="Calibri" w:hAnsi="Calibri" w:cs="Calibri"/>
                <w:b/>
                <w:bCs/>
                <w:color w:val="C00000"/>
                <w:sz w:val="18"/>
                <w:szCs w:val="18"/>
              </w:rPr>
              <w:t>Baseline</w:t>
            </w:r>
          </w:p>
        </w:tc>
        <w:tc>
          <w:tcPr>
            <w:tcW w:w="941" w:type="dxa"/>
            <w:shd w:val="clear" w:color="auto" w:fill="CCC0D9" w:themeFill="accent4" w:themeFillTint="66"/>
          </w:tcPr>
          <w:p w14:paraId="1D57CC0D" w14:textId="06F59E49"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Follow-up</w:t>
            </w:r>
          </w:p>
        </w:tc>
        <w:tc>
          <w:tcPr>
            <w:tcW w:w="941" w:type="dxa"/>
            <w:shd w:val="clear" w:color="auto" w:fill="CCC0D9" w:themeFill="accent4" w:themeFillTint="66"/>
          </w:tcPr>
          <w:p w14:paraId="4C3BCFFC" w14:textId="2E4D9148"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Follow-up</w:t>
            </w:r>
          </w:p>
        </w:tc>
        <w:tc>
          <w:tcPr>
            <w:tcW w:w="941" w:type="dxa"/>
            <w:shd w:val="clear" w:color="auto" w:fill="CCC0D9" w:themeFill="accent4" w:themeFillTint="66"/>
          </w:tcPr>
          <w:p w14:paraId="2DA6D868" w14:textId="6E03F54E"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Follow-up</w:t>
            </w:r>
          </w:p>
        </w:tc>
        <w:tc>
          <w:tcPr>
            <w:tcW w:w="941" w:type="dxa"/>
            <w:shd w:val="clear" w:color="auto" w:fill="CCC0D9" w:themeFill="accent4" w:themeFillTint="66"/>
          </w:tcPr>
          <w:p w14:paraId="74C8C9CC" w14:textId="1DD61888"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Follow-up</w:t>
            </w:r>
          </w:p>
        </w:tc>
        <w:tc>
          <w:tcPr>
            <w:tcW w:w="913" w:type="dxa"/>
            <w:shd w:val="clear" w:color="auto" w:fill="CCC0D9" w:themeFill="accent4" w:themeFillTint="66"/>
          </w:tcPr>
          <w:p w14:paraId="55F283E7" w14:textId="364D0CE7" w:rsidR="000E6C35" w:rsidRPr="000E6C35" w:rsidRDefault="000E6C35"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End of Study Visit</w:t>
            </w:r>
          </w:p>
        </w:tc>
      </w:tr>
      <w:tr w:rsidR="000E6C35" w14:paraId="37C8A404" w14:textId="77777777" w:rsidTr="004726DE">
        <w:tc>
          <w:tcPr>
            <w:tcW w:w="1355" w:type="dxa"/>
            <w:shd w:val="clear" w:color="auto" w:fill="D9D9D9" w:themeFill="background1" w:themeFillShade="D9"/>
          </w:tcPr>
          <w:p w14:paraId="4E764901" w14:textId="15595073"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Timeline</w:t>
            </w:r>
          </w:p>
        </w:tc>
        <w:tc>
          <w:tcPr>
            <w:tcW w:w="980" w:type="dxa"/>
            <w:shd w:val="clear" w:color="auto" w:fill="D9D9D9" w:themeFill="background1" w:themeFillShade="D9"/>
          </w:tcPr>
          <w:p w14:paraId="2ADB8BA6" w14:textId="2EDCC6C1"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Prior to all study activity</w:t>
            </w:r>
          </w:p>
        </w:tc>
        <w:tc>
          <w:tcPr>
            <w:tcW w:w="1008" w:type="dxa"/>
            <w:shd w:val="clear" w:color="auto" w:fill="D9D9D9" w:themeFill="background1" w:themeFillShade="D9"/>
          </w:tcPr>
          <w:p w14:paraId="43892271" w14:textId="5DD605B8"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After screening; prior to dosing</w:t>
            </w:r>
          </w:p>
        </w:tc>
        <w:tc>
          <w:tcPr>
            <w:tcW w:w="957" w:type="dxa"/>
            <w:shd w:val="clear" w:color="auto" w:fill="D9D9D9" w:themeFill="background1" w:themeFillShade="D9"/>
          </w:tcPr>
          <w:p w14:paraId="7EFB194C" w14:textId="6134398C"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1 week prior to baseline</w:t>
            </w:r>
          </w:p>
        </w:tc>
        <w:tc>
          <w:tcPr>
            <w:tcW w:w="959" w:type="dxa"/>
            <w:shd w:val="clear" w:color="auto" w:fill="D9D9D9" w:themeFill="background1" w:themeFillShade="D9"/>
          </w:tcPr>
          <w:p w14:paraId="0206670F" w14:textId="44A239F6"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Day 0</w:t>
            </w:r>
          </w:p>
        </w:tc>
        <w:tc>
          <w:tcPr>
            <w:tcW w:w="941" w:type="dxa"/>
            <w:shd w:val="clear" w:color="auto" w:fill="D9D9D9" w:themeFill="background1" w:themeFillShade="D9"/>
          </w:tcPr>
          <w:p w14:paraId="4AAC5409" w14:textId="2C350F2E"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Week 2</w:t>
            </w:r>
          </w:p>
        </w:tc>
        <w:tc>
          <w:tcPr>
            <w:tcW w:w="941" w:type="dxa"/>
            <w:shd w:val="clear" w:color="auto" w:fill="D9D9D9" w:themeFill="background1" w:themeFillShade="D9"/>
          </w:tcPr>
          <w:p w14:paraId="5020AFD8" w14:textId="0A9423C4"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Week 4</w:t>
            </w:r>
          </w:p>
        </w:tc>
        <w:tc>
          <w:tcPr>
            <w:tcW w:w="941" w:type="dxa"/>
            <w:shd w:val="clear" w:color="auto" w:fill="D9D9D9" w:themeFill="background1" w:themeFillShade="D9"/>
          </w:tcPr>
          <w:p w14:paraId="1106C265" w14:textId="702CD7B0"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Week 6</w:t>
            </w:r>
          </w:p>
        </w:tc>
        <w:tc>
          <w:tcPr>
            <w:tcW w:w="941" w:type="dxa"/>
            <w:shd w:val="clear" w:color="auto" w:fill="D9D9D9" w:themeFill="background1" w:themeFillShade="D9"/>
          </w:tcPr>
          <w:p w14:paraId="4B5C56C3" w14:textId="035B71B4"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 xml:space="preserve">Week 8 </w:t>
            </w:r>
          </w:p>
        </w:tc>
        <w:tc>
          <w:tcPr>
            <w:tcW w:w="913" w:type="dxa"/>
            <w:shd w:val="clear" w:color="auto" w:fill="D9D9D9" w:themeFill="background1" w:themeFillShade="D9"/>
          </w:tcPr>
          <w:p w14:paraId="307947EA" w14:textId="6625B61E" w:rsidR="000E6C35" w:rsidRPr="004726DE" w:rsidRDefault="000E6C35" w:rsidP="000E6C35">
            <w:pPr>
              <w:tabs>
                <w:tab w:val="left" w:pos="360"/>
                <w:tab w:val="left" w:pos="960"/>
                <w:tab w:val="left" w:pos="1440"/>
              </w:tabs>
              <w:jc w:val="center"/>
              <w:rPr>
                <w:rFonts w:ascii="Calibri" w:hAnsi="Calibri" w:cs="Calibri"/>
                <w:b/>
                <w:bCs/>
                <w:color w:val="C00000"/>
                <w:sz w:val="16"/>
                <w:szCs w:val="16"/>
              </w:rPr>
            </w:pPr>
            <w:r w:rsidRPr="004726DE">
              <w:rPr>
                <w:rFonts w:ascii="Calibri" w:hAnsi="Calibri" w:cs="Calibri"/>
                <w:b/>
                <w:bCs/>
                <w:color w:val="C00000"/>
                <w:sz w:val="16"/>
                <w:szCs w:val="16"/>
              </w:rPr>
              <w:t>Week 12</w:t>
            </w:r>
          </w:p>
        </w:tc>
      </w:tr>
      <w:tr w:rsidR="004726DE" w14:paraId="7A838D33" w14:textId="77777777" w:rsidTr="004726DE">
        <w:tc>
          <w:tcPr>
            <w:tcW w:w="1355" w:type="dxa"/>
            <w:vAlign w:val="center"/>
          </w:tcPr>
          <w:p w14:paraId="2748F649" w14:textId="2609EA34"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Informed Consent and Eligibility Confirmation</w:t>
            </w:r>
          </w:p>
        </w:tc>
        <w:tc>
          <w:tcPr>
            <w:tcW w:w="980" w:type="dxa"/>
            <w:vAlign w:val="center"/>
          </w:tcPr>
          <w:p w14:paraId="351D1747" w14:textId="1E4BC183"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1008" w:type="dxa"/>
            <w:vAlign w:val="center"/>
          </w:tcPr>
          <w:p w14:paraId="3812C095"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7" w:type="dxa"/>
            <w:vAlign w:val="center"/>
          </w:tcPr>
          <w:p w14:paraId="4272DA0A"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4B23772A"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2A9F75AE"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42724B82"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35C79604"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44D2DE7C"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13" w:type="dxa"/>
            <w:vAlign w:val="center"/>
          </w:tcPr>
          <w:p w14:paraId="68AE1C60"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r>
      <w:tr w:rsidR="004726DE" w14:paraId="454C58C9" w14:textId="77777777" w:rsidTr="004726DE">
        <w:tc>
          <w:tcPr>
            <w:tcW w:w="1355" w:type="dxa"/>
            <w:vAlign w:val="center"/>
          </w:tcPr>
          <w:p w14:paraId="23CCE72C" w14:textId="21D38143"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Serum collection (CBC, liver, renal panel); pregnancy test for female pts.</w:t>
            </w:r>
          </w:p>
        </w:tc>
        <w:tc>
          <w:tcPr>
            <w:tcW w:w="980" w:type="dxa"/>
            <w:vAlign w:val="center"/>
          </w:tcPr>
          <w:p w14:paraId="06CD5064" w14:textId="5B4B8219"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1008" w:type="dxa"/>
            <w:vAlign w:val="center"/>
          </w:tcPr>
          <w:p w14:paraId="0D91B1CC"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7" w:type="dxa"/>
            <w:vAlign w:val="center"/>
          </w:tcPr>
          <w:p w14:paraId="295E8BB2"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2B21E210"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4DEA54B5"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31C075E0"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3F76EF36"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50C3C67B" w14:textId="3B316F8E"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13" w:type="dxa"/>
            <w:vAlign w:val="center"/>
          </w:tcPr>
          <w:p w14:paraId="01A22AB0" w14:textId="729180B6"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r>
      <w:tr w:rsidR="004726DE" w14:paraId="498729B0" w14:textId="77777777" w:rsidTr="004726DE">
        <w:trPr>
          <w:trHeight w:val="350"/>
        </w:trPr>
        <w:tc>
          <w:tcPr>
            <w:tcW w:w="1355" w:type="dxa"/>
            <w:vAlign w:val="center"/>
          </w:tcPr>
          <w:p w14:paraId="1CF6EF5D" w14:textId="5507CAEE"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Radiographs</w:t>
            </w:r>
          </w:p>
        </w:tc>
        <w:tc>
          <w:tcPr>
            <w:tcW w:w="980" w:type="dxa"/>
            <w:vAlign w:val="center"/>
          </w:tcPr>
          <w:p w14:paraId="484987A5" w14:textId="2700E780" w:rsidR="000E6C35" w:rsidRPr="004726DE" w:rsidRDefault="000E6C35" w:rsidP="000E6C35">
            <w:pPr>
              <w:tabs>
                <w:tab w:val="left" w:pos="360"/>
                <w:tab w:val="left" w:pos="960"/>
                <w:tab w:val="left" w:pos="1440"/>
              </w:tabs>
              <w:rPr>
                <w:rFonts w:ascii="Calibri" w:hAnsi="Calibri" w:cs="Calibri"/>
                <w:b/>
                <w:bCs/>
                <w:color w:val="C00000"/>
                <w:sz w:val="18"/>
                <w:szCs w:val="18"/>
              </w:rPr>
            </w:pPr>
          </w:p>
        </w:tc>
        <w:tc>
          <w:tcPr>
            <w:tcW w:w="1008" w:type="dxa"/>
            <w:vAlign w:val="center"/>
          </w:tcPr>
          <w:p w14:paraId="47E59C02" w14:textId="64B9CAB9"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57" w:type="dxa"/>
            <w:vAlign w:val="center"/>
          </w:tcPr>
          <w:p w14:paraId="4E9ED51D"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3E6291F3" w14:textId="506C45AC"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6685FE01"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3D6E4754"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4AB3289F"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562A4410"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13" w:type="dxa"/>
            <w:vAlign w:val="center"/>
          </w:tcPr>
          <w:p w14:paraId="2E81EDA9"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r>
      <w:tr w:rsidR="004726DE" w14:paraId="3DD16825" w14:textId="77777777" w:rsidTr="004726DE">
        <w:trPr>
          <w:trHeight w:val="350"/>
        </w:trPr>
        <w:tc>
          <w:tcPr>
            <w:tcW w:w="1355" w:type="dxa"/>
            <w:vAlign w:val="center"/>
          </w:tcPr>
          <w:p w14:paraId="61570EBD" w14:textId="66E6C477"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EKG</w:t>
            </w:r>
          </w:p>
        </w:tc>
        <w:tc>
          <w:tcPr>
            <w:tcW w:w="980" w:type="dxa"/>
            <w:vAlign w:val="center"/>
          </w:tcPr>
          <w:p w14:paraId="63DD65A4" w14:textId="55D32DD3"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1008" w:type="dxa"/>
            <w:vAlign w:val="center"/>
          </w:tcPr>
          <w:p w14:paraId="3F911D85" w14:textId="46A302FC"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57" w:type="dxa"/>
            <w:vAlign w:val="center"/>
          </w:tcPr>
          <w:p w14:paraId="3D264218"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7FC27732"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6263A941"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246118A1" w14:textId="76B646F9"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3BFA8F30"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1653EED8"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13" w:type="dxa"/>
            <w:vAlign w:val="center"/>
          </w:tcPr>
          <w:p w14:paraId="2CFE961C" w14:textId="49CDBEF5"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r>
      <w:tr w:rsidR="004726DE" w14:paraId="1448FB20" w14:textId="77777777" w:rsidTr="004726DE">
        <w:trPr>
          <w:trHeight w:val="341"/>
        </w:trPr>
        <w:tc>
          <w:tcPr>
            <w:tcW w:w="1355" w:type="dxa"/>
            <w:vAlign w:val="center"/>
          </w:tcPr>
          <w:p w14:paraId="25952138" w14:textId="23D7ECBC"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Questionnaires</w:t>
            </w:r>
          </w:p>
        </w:tc>
        <w:tc>
          <w:tcPr>
            <w:tcW w:w="980" w:type="dxa"/>
            <w:vAlign w:val="center"/>
          </w:tcPr>
          <w:p w14:paraId="652829A6"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1008" w:type="dxa"/>
            <w:vAlign w:val="center"/>
          </w:tcPr>
          <w:p w14:paraId="50D2AA02"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7" w:type="dxa"/>
            <w:vAlign w:val="center"/>
          </w:tcPr>
          <w:p w14:paraId="3CD0ED5D"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362ECC12" w14:textId="7523AA9F"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3C57ACB9" w14:textId="74558BFF"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0A8A1B6A" w14:textId="10E8A7C1"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6F4A5BB1" w14:textId="4878632A"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12AC7942" w14:textId="4D812A1C"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13" w:type="dxa"/>
            <w:vAlign w:val="center"/>
          </w:tcPr>
          <w:p w14:paraId="7DB49870" w14:textId="6F394491"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r>
      <w:tr w:rsidR="000E6C35" w14:paraId="404F85EA" w14:textId="77777777" w:rsidTr="004726DE">
        <w:tc>
          <w:tcPr>
            <w:tcW w:w="1355" w:type="dxa"/>
            <w:vAlign w:val="center"/>
          </w:tcPr>
          <w:p w14:paraId="099D772F" w14:textId="2DDE8955"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Clinical measures</w:t>
            </w:r>
          </w:p>
        </w:tc>
        <w:tc>
          <w:tcPr>
            <w:tcW w:w="980" w:type="dxa"/>
            <w:vAlign w:val="center"/>
          </w:tcPr>
          <w:p w14:paraId="78F1EDEF"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1008" w:type="dxa"/>
            <w:vAlign w:val="center"/>
          </w:tcPr>
          <w:p w14:paraId="7441DBF0" w14:textId="03086B10"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57" w:type="dxa"/>
            <w:vAlign w:val="center"/>
          </w:tcPr>
          <w:p w14:paraId="1D9F789B" w14:textId="77777777" w:rsidR="000E6C35" w:rsidRPr="004726DE" w:rsidRDefault="000E6C35" w:rsidP="000E6C35">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09E293E0" w14:textId="74FFE601"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544FA961" w14:textId="1827A01E"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0F21C023" w14:textId="43364ABB"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1CD4C6A6" w14:textId="14DDCBBE"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29D5902B" w14:textId="1BDDE967"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13" w:type="dxa"/>
            <w:vAlign w:val="center"/>
          </w:tcPr>
          <w:p w14:paraId="01088E80" w14:textId="2B4FE2CB" w:rsidR="000E6C35" w:rsidRPr="004726DE" w:rsidRDefault="004726DE" w:rsidP="000E6C35">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r>
      <w:tr w:rsidR="004726DE" w14:paraId="1F577CC2" w14:textId="77777777" w:rsidTr="004726DE">
        <w:trPr>
          <w:trHeight w:val="359"/>
        </w:trPr>
        <w:tc>
          <w:tcPr>
            <w:tcW w:w="1355" w:type="dxa"/>
            <w:vAlign w:val="center"/>
          </w:tcPr>
          <w:p w14:paraId="4ED6A69B" w14:textId="55BDB630" w:rsidR="000E6C35" w:rsidRPr="004726DE" w:rsidRDefault="000E6C35" w:rsidP="00787D47">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Biopsy</w:t>
            </w:r>
          </w:p>
        </w:tc>
        <w:tc>
          <w:tcPr>
            <w:tcW w:w="980" w:type="dxa"/>
            <w:vAlign w:val="center"/>
          </w:tcPr>
          <w:p w14:paraId="1BC27A0D"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1008" w:type="dxa"/>
            <w:vAlign w:val="center"/>
          </w:tcPr>
          <w:p w14:paraId="0ED1143A"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57" w:type="dxa"/>
            <w:vAlign w:val="center"/>
          </w:tcPr>
          <w:p w14:paraId="06019DD6"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59" w:type="dxa"/>
            <w:vAlign w:val="center"/>
          </w:tcPr>
          <w:p w14:paraId="0710C707"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29B0186F" w14:textId="32BC5F70" w:rsidR="000E6C35" w:rsidRPr="004726DE" w:rsidRDefault="004726DE" w:rsidP="004726DE">
            <w:pPr>
              <w:tabs>
                <w:tab w:val="left" w:pos="360"/>
                <w:tab w:val="left" w:pos="960"/>
                <w:tab w:val="left" w:pos="1440"/>
              </w:tabs>
              <w:jc w:val="center"/>
              <w:rPr>
                <w:rFonts w:ascii="Calibri" w:hAnsi="Calibri" w:cs="Calibri"/>
                <w:b/>
                <w:bCs/>
                <w:color w:val="C00000"/>
                <w:sz w:val="18"/>
                <w:szCs w:val="18"/>
              </w:rPr>
            </w:pPr>
            <w:r>
              <w:rPr>
                <w:rFonts w:ascii="Calibri" w:hAnsi="Calibri" w:cs="Calibri"/>
                <w:b/>
                <w:bCs/>
                <w:color w:val="C00000"/>
                <w:sz w:val="18"/>
                <w:szCs w:val="18"/>
              </w:rPr>
              <w:t>X</w:t>
            </w:r>
          </w:p>
        </w:tc>
        <w:tc>
          <w:tcPr>
            <w:tcW w:w="941" w:type="dxa"/>
            <w:vAlign w:val="center"/>
          </w:tcPr>
          <w:p w14:paraId="63A61956"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7626EF3A"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41" w:type="dxa"/>
            <w:vAlign w:val="center"/>
          </w:tcPr>
          <w:p w14:paraId="4EB46EFE"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c>
          <w:tcPr>
            <w:tcW w:w="913" w:type="dxa"/>
            <w:vAlign w:val="center"/>
          </w:tcPr>
          <w:p w14:paraId="7B12E7E7" w14:textId="77777777" w:rsidR="000E6C35" w:rsidRPr="004726DE" w:rsidRDefault="000E6C35" w:rsidP="004726DE">
            <w:pPr>
              <w:tabs>
                <w:tab w:val="left" w:pos="360"/>
                <w:tab w:val="left" w:pos="960"/>
                <w:tab w:val="left" w:pos="1440"/>
              </w:tabs>
              <w:jc w:val="center"/>
              <w:rPr>
                <w:rFonts w:ascii="Calibri" w:hAnsi="Calibri" w:cs="Calibri"/>
                <w:b/>
                <w:bCs/>
                <w:color w:val="C00000"/>
                <w:sz w:val="18"/>
                <w:szCs w:val="18"/>
              </w:rPr>
            </w:pPr>
          </w:p>
        </w:tc>
      </w:tr>
      <w:tr w:rsidR="004726DE" w14:paraId="549F3CB3" w14:textId="77777777" w:rsidTr="004726DE">
        <w:tc>
          <w:tcPr>
            <w:tcW w:w="1355" w:type="dxa"/>
            <w:vAlign w:val="center"/>
          </w:tcPr>
          <w:p w14:paraId="130B477C" w14:textId="58C13DAD"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AEs will be recorded at every visit</w:t>
            </w:r>
          </w:p>
        </w:tc>
        <w:tc>
          <w:tcPr>
            <w:tcW w:w="980" w:type="dxa"/>
            <w:vAlign w:val="center"/>
          </w:tcPr>
          <w:p w14:paraId="32C22402" w14:textId="77777777" w:rsidR="004726DE" w:rsidRPr="004726DE" w:rsidRDefault="004726DE" w:rsidP="004726DE">
            <w:pPr>
              <w:tabs>
                <w:tab w:val="left" w:pos="360"/>
                <w:tab w:val="left" w:pos="960"/>
                <w:tab w:val="left" w:pos="1440"/>
              </w:tabs>
              <w:rPr>
                <w:rFonts w:ascii="Calibri" w:hAnsi="Calibri" w:cs="Calibri"/>
                <w:color w:val="C00000"/>
                <w:sz w:val="18"/>
                <w:szCs w:val="18"/>
              </w:rPr>
            </w:pPr>
          </w:p>
        </w:tc>
        <w:tc>
          <w:tcPr>
            <w:tcW w:w="1008" w:type="dxa"/>
            <w:vAlign w:val="center"/>
          </w:tcPr>
          <w:p w14:paraId="5CEC30E6" w14:textId="00CAD51A" w:rsidR="004726DE" w:rsidRPr="004726DE" w:rsidRDefault="004726DE" w:rsidP="004726DE">
            <w:pPr>
              <w:tabs>
                <w:tab w:val="left" w:pos="360"/>
                <w:tab w:val="left" w:pos="960"/>
                <w:tab w:val="left" w:pos="1440"/>
              </w:tabs>
              <w:jc w:val="center"/>
              <w:rPr>
                <w:rFonts w:ascii="Calibri" w:hAnsi="Calibri" w:cs="Calibri"/>
                <w:color w:val="C00000"/>
                <w:sz w:val="18"/>
                <w:szCs w:val="18"/>
              </w:rPr>
            </w:pPr>
            <w:r w:rsidRPr="004726DE">
              <w:rPr>
                <w:rFonts w:ascii="Calibri" w:hAnsi="Calibri" w:cs="Calibri"/>
                <w:color w:val="C00000"/>
                <w:sz w:val="18"/>
                <w:szCs w:val="18"/>
              </w:rPr>
              <w:t>1-2 hrs.</w:t>
            </w:r>
          </w:p>
        </w:tc>
        <w:tc>
          <w:tcPr>
            <w:tcW w:w="957" w:type="dxa"/>
            <w:vAlign w:val="center"/>
          </w:tcPr>
          <w:p w14:paraId="6C1CCF07" w14:textId="77777777" w:rsidR="004726DE" w:rsidRPr="004726DE" w:rsidRDefault="004726DE" w:rsidP="004726DE">
            <w:pPr>
              <w:tabs>
                <w:tab w:val="left" w:pos="360"/>
                <w:tab w:val="left" w:pos="960"/>
                <w:tab w:val="left" w:pos="1440"/>
              </w:tabs>
              <w:rPr>
                <w:rFonts w:ascii="Calibri" w:hAnsi="Calibri" w:cs="Calibri"/>
                <w:color w:val="C00000"/>
                <w:sz w:val="18"/>
                <w:szCs w:val="18"/>
              </w:rPr>
            </w:pPr>
          </w:p>
        </w:tc>
        <w:tc>
          <w:tcPr>
            <w:tcW w:w="959" w:type="dxa"/>
            <w:vAlign w:val="center"/>
          </w:tcPr>
          <w:p w14:paraId="283F39D4" w14:textId="60A14629" w:rsidR="004726DE" w:rsidRPr="004726DE" w:rsidRDefault="004726DE" w:rsidP="004726DE">
            <w:pPr>
              <w:tabs>
                <w:tab w:val="left" w:pos="360"/>
                <w:tab w:val="left" w:pos="960"/>
                <w:tab w:val="left" w:pos="1440"/>
              </w:tabs>
              <w:jc w:val="center"/>
              <w:rPr>
                <w:rFonts w:ascii="Calibri" w:hAnsi="Calibri" w:cs="Calibri"/>
                <w:color w:val="C00000"/>
                <w:sz w:val="18"/>
                <w:szCs w:val="18"/>
              </w:rPr>
            </w:pPr>
            <w:r w:rsidRPr="004726DE">
              <w:rPr>
                <w:rFonts w:ascii="Calibri" w:hAnsi="Calibri" w:cs="Calibri"/>
                <w:color w:val="C00000"/>
                <w:sz w:val="18"/>
                <w:szCs w:val="18"/>
              </w:rPr>
              <w:t>1-2 hrs.</w:t>
            </w:r>
          </w:p>
        </w:tc>
        <w:tc>
          <w:tcPr>
            <w:tcW w:w="941" w:type="dxa"/>
            <w:vAlign w:val="center"/>
          </w:tcPr>
          <w:p w14:paraId="1C9A3E47" w14:textId="341CB80E"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1-2 hrs.</w:t>
            </w:r>
          </w:p>
        </w:tc>
        <w:tc>
          <w:tcPr>
            <w:tcW w:w="941" w:type="dxa"/>
            <w:vAlign w:val="center"/>
          </w:tcPr>
          <w:p w14:paraId="6453EF79" w14:textId="4CCDCB13"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1-2 hrs.</w:t>
            </w:r>
          </w:p>
        </w:tc>
        <w:tc>
          <w:tcPr>
            <w:tcW w:w="941" w:type="dxa"/>
            <w:vAlign w:val="center"/>
          </w:tcPr>
          <w:p w14:paraId="0316F251" w14:textId="0DF47784"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1-2 hrs.</w:t>
            </w:r>
          </w:p>
        </w:tc>
        <w:tc>
          <w:tcPr>
            <w:tcW w:w="941" w:type="dxa"/>
            <w:vAlign w:val="center"/>
          </w:tcPr>
          <w:p w14:paraId="225ABC7C" w14:textId="7699ADBC"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1-2 hrs.</w:t>
            </w:r>
          </w:p>
        </w:tc>
        <w:tc>
          <w:tcPr>
            <w:tcW w:w="913" w:type="dxa"/>
            <w:vAlign w:val="center"/>
          </w:tcPr>
          <w:p w14:paraId="0DFD973A" w14:textId="00AAFAA4" w:rsidR="004726DE" w:rsidRPr="004726DE" w:rsidRDefault="004726DE" w:rsidP="004726DE">
            <w:pPr>
              <w:tabs>
                <w:tab w:val="left" w:pos="360"/>
                <w:tab w:val="left" w:pos="960"/>
                <w:tab w:val="left" w:pos="1440"/>
              </w:tabs>
              <w:rPr>
                <w:rFonts w:ascii="Calibri" w:hAnsi="Calibri" w:cs="Calibri"/>
                <w:color w:val="C00000"/>
                <w:sz w:val="18"/>
                <w:szCs w:val="18"/>
              </w:rPr>
            </w:pPr>
            <w:r w:rsidRPr="004726DE">
              <w:rPr>
                <w:rFonts w:ascii="Calibri" w:hAnsi="Calibri" w:cs="Calibri"/>
                <w:color w:val="C00000"/>
                <w:sz w:val="18"/>
                <w:szCs w:val="18"/>
              </w:rPr>
              <w:t>1-2 hrs.</w:t>
            </w:r>
          </w:p>
        </w:tc>
      </w:tr>
    </w:tbl>
    <w:p w14:paraId="36EEDD96" w14:textId="77777777" w:rsidR="001F47C9" w:rsidRPr="001F47C9" w:rsidRDefault="001F47C9" w:rsidP="00787D47">
      <w:pPr>
        <w:tabs>
          <w:tab w:val="left" w:pos="360"/>
          <w:tab w:val="left" w:pos="960"/>
          <w:tab w:val="left" w:pos="1440"/>
        </w:tabs>
        <w:rPr>
          <w:rFonts w:ascii="Calibri" w:hAnsi="Calibri" w:cs="Calibri"/>
          <w:color w:val="C00000"/>
        </w:rPr>
      </w:pPr>
    </w:p>
    <w:p w14:paraId="51906923" w14:textId="28B68A78" w:rsidR="0023336A" w:rsidRDefault="00726383" w:rsidP="00233CFC">
      <w:pPr>
        <w:tabs>
          <w:tab w:val="left" w:pos="360"/>
          <w:tab w:val="left" w:pos="960"/>
          <w:tab w:val="left" w:pos="1440"/>
        </w:tabs>
        <w:spacing w:after="120"/>
        <w:rPr>
          <w:rFonts w:ascii="Calibri" w:hAnsi="Calibri" w:cs="Calibri"/>
          <w:b/>
          <w:bCs/>
        </w:rPr>
      </w:pPr>
      <w:r w:rsidRPr="00726383">
        <w:rPr>
          <w:rFonts w:ascii="Calibri" w:hAnsi="Calibri" w:cs="Calibri"/>
          <w:b/>
          <w:bCs/>
        </w:rPr>
        <w:t>PATIENT SELECTION</w:t>
      </w:r>
    </w:p>
    <w:p w14:paraId="33E1553E" w14:textId="71417DA4" w:rsidR="00726383" w:rsidRDefault="00726383" w:rsidP="00787D47">
      <w:pPr>
        <w:tabs>
          <w:tab w:val="left" w:pos="360"/>
          <w:tab w:val="left" w:pos="960"/>
          <w:tab w:val="left" w:pos="1440"/>
        </w:tabs>
        <w:rPr>
          <w:rFonts w:ascii="Calibri" w:hAnsi="Calibri" w:cs="Calibri"/>
        </w:rPr>
      </w:pPr>
      <w:r>
        <w:rPr>
          <w:rFonts w:ascii="Calibri" w:hAnsi="Calibri" w:cs="Calibri"/>
          <w:b/>
          <w:bCs/>
        </w:rPr>
        <w:t xml:space="preserve">Number of </w:t>
      </w:r>
      <w:r w:rsidR="00120B26">
        <w:rPr>
          <w:rFonts w:ascii="Calibri" w:hAnsi="Calibri" w:cs="Calibri"/>
          <w:b/>
          <w:bCs/>
        </w:rPr>
        <w:t>Participants</w:t>
      </w:r>
      <w:r>
        <w:rPr>
          <w:rFonts w:ascii="Calibri" w:hAnsi="Calibri" w:cs="Calibri"/>
          <w:b/>
          <w:bCs/>
        </w:rPr>
        <w:t xml:space="preserve"> and Recruitment</w:t>
      </w:r>
    </w:p>
    <w:p w14:paraId="5C14A532" w14:textId="77777777" w:rsidR="00B75946" w:rsidRDefault="00726383" w:rsidP="00787D47">
      <w:pPr>
        <w:tabs>
          <w:tab w:val="left" w:pos="360"/>
          <w:tab w:val="left" w:pos="960"/>
          <w:tab w:val="left" w:pos="1440"/>
        </w:tabs>
        <w:rPr>
          <w:rFonts w:ascii="Calibri" w:hAnsi="Calibri" w:cs="Calibri"/>
        </w:rPr>
      </w:pPr>
      <w:r>
        <w:rPr>
          <w:rFonts w:ascii="Calibri" w:hAnsi="Calibri" w:cs="Calibri"/>
        </w:rPr>
        <w:fldChar w:fldCharType="begin">
          <w:ffData>
            <w:name w:val="Text59"/>
            <w:enabled/>
            <w:calcOnExit w:val="0"/>
            <w:textInput/>
          </w:ffData>
        </w:fldChar>
      </w:r>
      <w:bookmarkStart w:id="17" w:name="Text5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r>
        <w:rPr>
          <w:rFonts w:ascii="Calibri" w:hAnsi="Calibri" w:cs="Calibri"/>
        </w:rPr>
        <w:t xml:space="preserve"> </w:t>
      </w:r>
    </w:p>
    <w:p w14:paraId="30E6C6B8" w14:textId="55CAB1D2" w:rsidR="00726383" w:rsidRDefault="00726383" w:rsidP="00787D47">
      <w:pPr>
        <w:tabs>
          <w:tab w:val="left" w:pos="360"/>
          <w:tab w:val="left" w:pos="960"/>
          <w:tab w:val="left" w:pos="1440"/>
        </w:tabs>
        <w:rPr>
          <w:rFonts w:ascii="Calibri" w:hAnsi="Calibri" w:cs="Calibri"/>
        </w:rPr>
      </w:pPr>
      <w:r>
        <w:rPr>
          <w:rFonts w:ascii="Calibri" w:hAnsi="Calibri" w:cs="Calibri"/>
          <w:i/>
          <w:iCs/>
          <w:color w:val="C00000"/>
        </w:rPr>
        <w:t xml:space="preserve">(i.e., Up to ____ participants will be enrolled in this study.  Participants will be in the study for one year.  Active dosing/treatment will be for ___ days.)  </w:t>
      </w:r>
      <w:r>
        <w:rPr>
          <w:rFonts w:ascii="Calibri" w:hAnsi="Calibri" w:cs="Calibri"/>
          <w:color w:val="0000FF"/>
        </w:rPr>
        <w:t xml:space="preserve">Describe how participants will be recruited and indicate the location and action that will occur.  If advertisements will be used, final versions </w:t>
      </w:r>
      <w:r>
        <w:rPr>
          <w:rFonts w:ascii="Calibri" w:hAnsi="Calibri" w:cs="Calibri"/>
          <w:color w:val="0000FF"/>
        </w:rPr>
        <w:lastRenderedPageBreak/>
        <w:t>will require submission with the IRB Application.  If consent will be mailed to participants for consideration, discuss this also.</w:t>
      </w:r>
    </w:p>
    <w:p w14:paraId="763FA4A8" w14:textId="029CB579" w:rsidR="00726383" w:rsidRDefault="00726383" w:rsidP="00787D47">
      <w:pPr>
        <w:tabs>
          <w:tab w:val="left" w:pos="360"/>
          <w:tab w:val="left" w:pos="960"/>
          <w:tab w:val="left" w:pos="1440"/>
        </w:tabs>
        <w:rPr>
          <w:rFonts w:ascii="Calibri" w:hAnsi="Calibri" w:cs="Calibri"/>
        </w:rPr>
      </w:pPr>
    </w:p>
    <w:p w14:paraId="50EAA0EC" w14:textId="4D3460FB" w:rsidR="00726383" w:rsidRPr="00726383" w:rsidRDefault="00726383" w:rsidP="00787D47">
      <w:pPr>
        <w:tabs>
          <w:tab w:val="left" w:pos="360"/>
          <w:tab w:val="left" w:pos="960"/>
          <w:tab w:val="left" w:pos="1440"/>
        </w:tabs>
        <w:rPr>
          <w:rFonts w:ascii="Calibri" w:hAnsi="Calibri" w:cs="Calibri"/>
          <w:b/>
          <w:bCs/>
        </w:rPr>
      </w:pPr>
      <w:r w:rsidRPr="00726383">
        <w:rPr>
          <w:rFonts w:ascii="Calibri" w:hAnsi="Calibri" w:cs="Calibri"/>
          <w:b/>
          <w:bCs/>
        </w:rPr>
        <w:t>Screening Examination and Timing of Consent Execution</w:t>
      </w:r>
    </w:p>
    <w:p w14:paraId="1E675BEE" w14:textId="77777777" w:rsidR="00B75946" w:rsidRDefault="00726383" w:rsidP="00787D47">
      <w:pPr>
        <w:tabs>
          <w:tab w:val="left" w:pos="360"/>
          <w:tab w:val="left" w:pos="960"/>
          <w:tab w:val="left" w:pos="1440"/>
        </w:tabs>
        <w:rPr>
          <w:rFonts w:ascii="Calibri" w:hAnsi="Calibri" w:cs="Calibri"/>
        </w:rPr>
      </w:pPr>
      <w:r>
        <w:rPr>
          <w:rFonts w:ascii="Calibri" w:hAnsi="Calibri" w:cs="Calibri"/>
        </w:rPr>
        <w:fldChar w:fldCharType="begin">
          <w:ffData>
            <w:name w:val="Text60"/>
            <w:enabled/>
            <w:calcOnExit w:val="0"/>
            <w:textInput/>
          </w:ffData>
        </w:fldChar>
      </w:r>
      <w:bookmarkStart w:id="18" w:name="Text6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r>
        <w:rPr>
          <w:rFonts w:ascii="Calibri" w:hAnsi="Calibri" w:cs="Calibri"/>
        </w:rPr>
        <w:t xml:space="preserve"> </w:t>
      </w:r>
    </w:p>
    <w:p w14:paraId="544E90F5" w14:textId="1F125C30" w:rsidR="00781A13" w:rsidRDefault="00726383" w:rsidP="00787D47">
      <w:pPr>
        <w:tabs>
          <w:tab w:val="left" w:pos="360"/>
          <w:tab w:val="left" w:pos="960"/>
          <w:tab w:val="left" w:pos="1440"/>
        </w:tabs>
        <w:rPr>
          <w:rFonts w:ascii="Calibri" w:hAnsi="Calibri" w:cs="Calibri"/>
        </w:rPr>
      </w:pPr>
      <w:r>
        <w:rPr>
          <w:rFonts w:ascii="Calibri" w:hAnsi="Calibri" w:cs="Calibri"/>
          <w:i/>
          <w:iCs/>
          <w:color w:val="C00000"/>
        </w:rPr>
        <w:t xml:space="preserve">(i.e., At the initial screening visit, a complete medical and ____ history will be obtained as well as a _____ to evaluate ____.  </w:t>
      </w:r>
      <w:r w:rsidRPr="00726383">
        <w:rPr>
          <w:rFonts w:ascii="Calibri" w:hAnsi="Calibri" w:cs="Calibri"/>
          <w:i/>
          <w:iCs/>
          <w:color w:val="C00000"/>
        </w:rPr>
        <w:t xml:space="preserve">The goals of the study, potential risks, and possible benefits, contact information, use and disclosure information will be explained to all participants prior to conducting any study procedures.  Each </w:t>
      </w:r>
      <w:r>
        <w:rPr>
          <w:rFonts w:ascii="Calibri" w:hAnsi="Calibri" w:cs="Calibri"/>
          <w:i/>
          <w:iCs/>
          <w:color w:val="C00000"/>
        </w:rPr>
        <w:t>participant</w:t>
      </w:r>
      <w:r w:rsidRPr="00726383">
        <w:rPr>
          <w:rFonts w:ascii="Calibri" w:hAnsi="Calibri" w:cs="Calibri"/>
          <w:i/>
          <w:iCs/>
          <w:color w:val="C00000"/>
        </w:rPr>
        <w:t xml:space="preserve"> will then sign a written consent statement permitting</w:t>
      </w:r>
      <w:r>
        <w:rPr>
          <w:rFonts w:ascii="Calibri" w:hAnsi="Calibri" w:cs="Calibri"/>
          <w:i/>
          <w:iCs/>
          <w:color w:val="C00000"/>
        </w:rPr>
        <w:t xml:space="preserve"> ______.  Investigators will discuss </w:t>
      </w:r>
      <w:r w:rsidRPr="00726383">
        <w:rPr>
          <w:rFonts w:ascii="Calibri" w:hAnsi="Calibri" w:cs="Calibri"/>
          <w:i/>
          <w:iCs/>
          <w:color w:val="C00000"/>
        </w:rPr>
        <w:t xml:space="preserve">study participation thoroughly with each </w:t>
      </w:r>
      <w:r>
        <w:rPr>
          <w:rFonts w:ascii="Calibri" w:hAnsi="Calibri" w:cs="Calibri"/>
          <w:i/>
          <w:iCs/>
          <w:color w:val="C00000"/>
        </w:rPr>
        <w:t>participant</w:t>
      </w:r>
      <w:r w:rsidRPr="00726383">
        <w:rPr>
          <w:rFonts w:ascii="Calibri" w:hAnsi="Calibri" w:cs="Calibri"/>
          <w:i/>
          <w:iCs/>
          <w:color w:val="C00000"/>
        </w:rPr>
        <w:t xml:space="preserve"> with ample time for questions and answers.  No pa</w:t>
      </w:r>
      <w:r>
        <w:rPr>
          <w:rFonts w:ascii="Calibri" w:hAnsi="Calibri" w:cs="Calibri"/>
          <w:i/>
          <w:iCs/>
          <w:color w:val="C00000"/>
        </w:rPr>
        <w:t>rticipa</w:t>
      </w:r>
      <w:r w:rsidRPr="00726383">
        <w:rPr>
          <w:rFonts w:ascii="Calibri" w:hAnsi="Calibri" w:cs="Calibri"/>
          <w:i/>
          <w:iCs/>
          <w:color w:val="C00000"/>
        </w:rPr>
        <w:t xml:space="preserve">nt will be admitted into the study until the Informed Consent form is signed.  Following consent, </w:t>
      </w:r>
      <w:r>
        <w:rPr>
          <w:rFonts w:ascii="Calibri" w:hAnsi="Calibri" w:cs="Calibri"/>
          <w:i/>
          <w:iCs/>
          <w:color w:val="C00000"/>
        </w:rPr>
        <w:t>participants</w:t>
      </w:r>
      <w:r w:rsidRPr="00726383">
        <w:rPr>
          <w:rFonts w:ascii="Calibri" w:hAnsi="Calibri" w:cs="Calibri"/>
          <w:i/>
          <w:iCs/>
          <w:color w:val="C00000"/>
        </w:rPr>
        <w:t xml:space="preserve"> will have blood draws which will be performed to run laboratory tests to evaluate eligibility for study inclusion.</w:t>
      </w:r>
      <w:r>
        <w:rPr>
          <w:rFonts w:ascii="Calibri" w:hAnsi="Calibri" w:cs="Calibri"/>
          <w:i/>
          <w:iCs/>
          <w:color w:val="C00000"/>
        </w:rPr>
        <w:t>)</w:t>
      </w:r>
    </w:p>
    <w:p w14:paraId="7A9BC3FB" w14:textId="77777777" w:rsidR="00781A13" w:rsidRDefault="00781A13" w:rsidP="00787D47">
      <w:pPr>
        <w:tabs>
          <w:tab w:val="left" w:pos="360"/>
          <w:tab w:val="left" w:pos="960"/>
          <w:tab w:val="left" w:pos="1440"/>
        </w:tabs>
        <w:rPr>
          <w:rFonts w:ascii="Calibri" w:hAnsi="Calibri" w:cs="Calibri"/>
        </w:rPr>
      </w:pPr>
    </w:p>
    <w:p w14:paraId="594A1C74" w14:textId="77777777" w:rsidR="00781A13" w:rsidRPr="00781A13" w:rsidRDefault="00781A13" w:rsidP="00787D47">
      <w:pPr>
        <w:tabs>
          <w:tab w:val="left" w:pos="360"/>
          <w:tab w:val="left" w:pos="960"/>
          <w:tab w:val="left" w:pos="1440"/>
        </w:tabs>
        <w:rPr>
          <w:rFonts w:ascii="Calibri" w:hAnsi="Calibri" w:cs="Calibri"/>
          <w:b/>
          <w:bCs/>
        </w:rPr>
      </w:pPr>
      <w:r w:rsidRPr="00781A13">
        <w:rPr>
          <w:rFonts w:ascii="Calibri" w:hAnsi="Calibri" w:cs="Calibri"/>
          <w:b/>
          <w:bCs/>
        </w:rPr>
        <w:t>Inclusion Criteria</w:t>
      </w:r>
    </w:p>
    <w:p w14:paraId="4201043C" w14:textId="32ED0F83" w:rsidR="00781A13" w:rsidRPr="00781A13" w:rsidRDefault="00781A13" w:rsidP="00787D47">
      <w:pPr>
        <w:tabs>
          <w:tab w:val="left" w:pos="360"/>
          <w:tab w:val="left" w:pos="960"/>
          <w:tab w:val="left" w:pos="1440"/>
        </w:tabs>
        <w:rPr>
          <w:rFonts w:ascii="Calibri" w:hAnsi="Calibri" w:cs="Calibri"/>
          <w:i/>
          <w:iCs/>
          <w:color w:val="C00000"/>
        </w:rPr>
      </w:pPr>
      <w:r>
        <w:rPr>
          <w:rFonts w:ascii="Calibri" w:hAnsi="Calibri" w:cs="Calibri"/>
        </w:rPr>
        <w:fldChar w:fldCharType="begin">
          <w:ffData>
            <w:name w:val="Text61"/>
            <w:enabled/>
            <w:calcOnExit w:val="0"/>
            <w:textInput/>
          </w:ffData>
        </w:fldChar>
      </w:r>
      <w:bookmarkStart w:id="19" w:name="Text6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r>
        <w:rPr>
          <w:rFonts w:ascii="Calibri" w:hAnsi="Calibri" w:cs="Calibri"/>
        </w:rPr>
        <w:t xml:space="preserve"> </w:t>
      </w:r>
      <w:r>
        <w:rPr>
          <w:rFonts w:ascii="Calibri" w:hAnsi="Calibri" w:cs="Calibri"/>
          <w:i/>
          <w:iCs/>
          <w:color w:val="C00000"/>
        </w:rPr>
        <w:t>(Example below)</w:t>
      </w:r>
    </w:p>
    <w:p w14:paraId="328E5334" w14:textId="60B3008D" w:rsidR="00781A13" w:rsidRDefault="00781A13" w:rsidP="00462083">
      <w:pPr>
        <w:pStyle w:val="ListParagraph"/>
        <w:numPr>
          <w:ilvl w:val="0"/>
          <w:numId w:val="13"/>
        </w:numPr>
        <w:tabs>
          <w:tab w:val="left" w:pos="360"/>
          <w:tab w:val="left" w:pos="960"/>
          <w:tab w:val="left" w:pos="1440"/>
        </w:tabs>
        <w:rPr>
          <w:rFonts w:ascii="Calibri" w:hAnsi="Calibri" w:cs="Calibri"/>
          <w:i/>
          <w:iCs/>
          <w:color w:val="C00000"/>
        </w:rPr>
      </w:pPr>
      <w:r w:rsidRPr="00781A13">
        <w:rPr>
          <w:rFonts w:ascii="Calibri" w:hAnsi="Calibri" w:cs="Calibri"/>
          <w:i/>
          <w:iCs/>
          <w:color w:val="C00000"/>
        </w:rPr>
        <w:t xml:space="preserve">Age </w:t>
      </w:r>
      <w:r w:rsidR="009734F9">
        <w:rPr>
          <w:rFonts w:ascii="Calibri" w:hAnsi="Calibri" w:cs="Calibri"/>
          <w:i/>
          <w:iCs/>
          <w:color w:val="C00000"/>
          <w:u w:val="single"/>
        </w:rPr>
        <w:t>&gt;</w:t>
      </w:r>
      <w:r w:rsidR="009734F9">
        <w:rPr>
          <w:rFonts w:ascii="Calibri" w:hAnsi="Calibri" w:cs="Calibri"/>
          <w:i/>
          <w:iCs/>
          <w:color w:val="C00000"/>
        </w:rPr>
        <w:t xml:space="preserve"> 18</w:t>
      </w:r>
      <w:r w:rsidRPr="00781A13">
        <w:rPr>
          <w:rFonts w:ascii="Calibri" w:hAnsi="Calibri" w:cs="Calibri"/>
          <w:i/>
          <w:iCs/>
          <w:color w:val="C00000"/>
        </w:rPr>
        <w:t xml:space="preserve"> y</w:t>
      </w:r>
      <w:r w:rsidR="009734F9">
        <w:rPr>
          <w:rFonts w:ascii="Calibri" w:hAnsi="Calibri" w:cs="Calibri"/>
          <w:i/>
          <w:iCs/>
          <w:color w:val="C00000"/>
        </w:rPr>
        <w:t>ea</w:t>
      </w:r>
      <w:r w:rsidRPr="00781A13">
        <w:rPr>
          <w:rFonts w:ascii="Calibri" w:hAnsi="Calibri" w:cs="Calibri"/>
          <w:i/>
          <w:iCs/>
          <w:color w:val="C00000"/>
        </w:rPr>
        <w:t>rs</w:t>
      </w:r>
    </w:p>
    <w:p w14:paraId="7C2AAF7C" w14:textId="1936C44C" w:rsidR="00781A13" w:rsidRDefault="00781A13" w:rsidP="00627B68">
      <w:pPr>
        <w:pStyle w:val="ListParagraph"/>
        <w:numPr>
          <w:ilvl w:val="0"/>
          <w:numId w:val="13"/>
        </w:numPr>
        <w:tabs>
          <w:tab w:val="left" w:pos="360"/>
          <w:tab w:val="left" w:pos="960"/>
          <w:tab w:val="left" w:pos="1440"/>
        </w:tabs>
        <w:rPr>
          <w:rFonts w:ascii="Calibri" w:hAnsi="Calibri" w:cs="Calibri"/>
          <w:i/>
          <w:iCs/>
          <w:color w:val="C00000"/>
        </w:rPr>
      </w:pPr>
      <w:r w:rsidRPr="00781A13">
        <w:rPr>
          <w:rFonts w:ascii="Calibri" w:hAnsi="Calibri" w:cs="Calibri"/>
          <w:i/>
          <w:iCs/>
          <w:color w:val="C00000"/>
        </w:rPr>
        <w:t>Male and female</w:t>
      </w:r>
    </w:p>
    <w:p w14:paraId="6CBCF3A7" w14:textId="7442216C" w:rsidR="00781A13" w:rsidRDefault="00781A13" w:rsidP="00627B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 xml:space="preserve">Participant with a history of ______ </w:t>
      </w:r>
    </w:p>
    <w:p w14:paraId="790AB5AA" w14:textId="5678D2F7" w:rsidR="00781A13" w:rsidRDefault="00781A13" w:rsidP="00781A13">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 xml:space="preserve">Participant </w:t>
      </w:r>
      <w:r w:rsidR="009734F9">
        <w:rPr>
          <w:rFonts w:ascii="Calibri" w:hAnsi="Calibri" w:cs="Calibri"/>
          <w:i/>
          <w:iCs/>
          <w:color w:val="C00000"/>
        </w:rPr>
        <w:t>must be willing to complete</w:t>
      </w:r>
      <w:r w:rsidR="00B82368">
        <w:rPr>
          <w:rFonts w:ascii="Calibri" w:hAnsi="Calibri" w:cs="Calibri"/>
          <w:i/>
          <w:iCs/>
          <w:color w:val="C00000"/>
        </w:rPr>
        <w:t xml:space="preserve"> 3 separate</w:t>
      </w:r>
      <w:r w:rsidR="009734F9">
        <w:rPr>
          <w:rFonts w:ascii="Calibri" w:hAnsi="Calibri" w:cs="Calibri"/>
          <w:i/>
          <w:iCs/>
          <w:color w:val="C00000"/>
        </w:rPr>
        <w:t xml:space="preserve"> questionnaires</w:t>
      </w:r>
    </w:p>
    <w:p w14:paraId="7FF6F1A8" w14:textId="1EF274D5" w:rsidR="009734F9" w:rsidRPr="00781A13" w:rsidRDefault="009734F9" w:rsidP="00781A13">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Participant must have capabilities to use and access smartphones for collection of some study data</w:t>
      </w:r>
    </w:p>
    <w:p w14:paraId="27C38B1F" w14:textId="31FBAB96" w:rsidR="00781A13" w:rsidRDefault="00781A13" w:rsidP="00627B68">
      <w:pPr>
        <w:pStyle w:val="ListParagraph"/>
        <w:numPr>
          <w:ilvl w:val="0"/>
          <w:numId w:val="13"/>
        </w:numPr>
        <w:tabs>
          <w:tab w:val="left" w:pos="360"/>
          <w:tab w:val="left" w:pos="960"/>
          <w:tab w:val="left" w:pos="1440"/>
        </w:tabs>
        <w:rPr>
          <w:rFonts w:ascii="Calibri" w:hAnsi="Calibri" w:cs="Calibri"/>
          <w:i/>
          <w:iCs/>
          <w:color w:val="C00000"/>
        </w:rPr>
      </w:pPr>
      <w:r w:rsidRPr="00781A13">
        <w:rPr>
          <w:rFonts w:ascii="Calibri" w:hAnsi="Calibri" w:cs="Calibri"/>
          <w:i/>
          <w:iCs/>
          <w:color w:val="C00000"/>
        </w:rPr>
        <w:t>Participant must be able and willing to follow study procedures and instructions</w:t>
      </w:r>
    </w:p>
    <w:p w14:paraId="76C201C3" w14:textId="78781647" w:rsidR="00781A13" w:rsidRDefault="00781A13" w:rsidP="00627B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Participant must have read, understood, and signed the informed consent form</w:t>
      </w:r>
    </w:p>
    <w:p w14:paraId="6D7951DA" w14:textId="78BFB80E" w:rsidR="00726383" w:rsidRPr="00726383" w:rsidRDefault="00781A13" w:rsidP="00787D47">
      <w:pPr>
        <w:tabs>
          <w:tab w:val="left" w:pos="360"/>
          <w:tab w:val="left" w:pos="960"/>
          <w:tab w:val="left" w:pos="1440"/>
        </w:tabs>
        <w:rPr>
          <w:rFonts w:ascii="Calibri" w:hAnsi="Calibri" w:cs="Calibri"/>
          <w:i/>
          <w:iCs/>
          <w:color w:val="C00000"/>
        </w:rPr>
      </w:pPr>
      <w:r>
        <w:rPr>
          <w:rFonts w:ascii="Calibri" w:hAnsi="Calibri" w:cs="Calibri"/>
          <w:i/>
          <w:iCs/>
          <w:color w:val="C00000"/>
        </w:rPr>
        <w:tab/>
      </w:r>
      <w:r>
        <w:rPr>
          <w:rFonts w:ascii="Calibri" w:hAnsi="Calibri" w:cs="Calibri"/>
          <w:i/>
          <w:iCs/>
          <w:color w:val="C00000"/>
        </w:rPr>
        <w:tab/>
      </w:r>
      <w:r>
        <w:rPr>
          <w:rFonts w:ascii="Calibri" w:hAnsi="Calibri" w:cs="Calibri"/>
          <w:i/>
          <w:iCs/>
          <w:color w:val="C00000"/>
        </w:rPr>
        <w:tab/>
      </w:r>
      <w:r w:rsidR="00726383" w:rsidRPr="00726383">
        <w:rPr>
          <w:rFonts w:ascii="Calibri" w:hAnsi="Calibri" w:cs="Calibri"/>
          <w:i/>
          <w:iCs/>
          <w:color w:val="C00000"/>
        </w:rPr>
        <w:t xml:space="preserve">  </w:t>
      </w:r>
    </w:p>
    <w:p w14:paraId="76833F6A" w14:textId="54381D82" w:rsidR="00B82368" w:rsidRPr="00B82368" w:rsidRDefault="00B82368" w:rsidP="00B82368">
      <w:pPr>
        <w:tabs>
          <w:tab w:val="left" w:pos="360"/>
          <w:tab w:val="left" w:pos="960"/>
          <w:tab w:val="left" w:pos="1440"/>
        </w:tabs>
        <w:rPr>
          <w:rFonts w:ascii="Calibri" w:hAnsi="Calibri" w:cs="Calibri"/>
          <w:b/>
          <w:bCs/>
        </w:rPr>
      </w:pPr>
      <w:r>
        <w:rPr>
          <w:rFonts w:ascii="Calibri" w:hAnsi="Calibri" w:cs="Calibri"/>
          <w:b/>
          <w:bCs/>
        </w:rPr>
        <w:t>Ex</w:t>
      </w:r>
      <w:r w:rsidRPr="00B82368">
        <w:rPr>
          <w:rFonts w:ascii="Calibri" w:hAnsi="Calibri" w:cs="Calibri"/>
          <w:b/>
          <w:bCs/>
        </w:rPr>
        <w:t>clusion Criteria</w:t>
      </w:r>
    </w:p>
    <w:p w14:paraId="76686A01" w14:textId="77777777" w:rsidR="00B82368" w:rsidRPr="00781A13" w:rsidRDefault="00B82368" w:rsidP="00B82368">
      <w:pPr>
        <w:tabs>
          <w:tab w:val="left" w:pos="360"/>
          <w:tab w:val="left" w:pos="960"/>
          <w:tab w:val="left" w:pos="1440"/>
        </w:tabs>
        <w:rPr>
          <w:rFonts w:ascii="Calibri" w:hAnsi="Calibri" w:cs="Calibri"/>
          <w:i/>
          <w:iCs/>
          <w:color w:val="C00000"/>
        </w:rPr>
      </w:pPr>
      <w:r>
        <w:rPr>
          <w:rFonts w:ascii="Calibri" w:hAnsi="Calibri" w:cs="Calibri"/>
        </w:rPr>
        <w:fldChar w:fldCharType="begin">
          <w:ffData>
            <w:name w:val="Text62"/>
            <w:enabled/>
            <w:calcOnExit w:val="0"/>
            <w:textInput/>
          </w:ffData>
        </w:fldChar>
      </w:r>
      <w:bookmarkStart w:id="20" w:name="Text6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r>
        <w:rPr>
          <w:rFonts w:ascii="Calibri" w:hAnsi="Calibri" w:cs="Calibri"/>
        </w:rPr>
        <w:t xml:space="preserve"> </w:t>
      </w:r>
      <w:r>
        <w:rPr>
          <w:rFonts w:ascii="Calibri" w:hAnsi="Calibri" w:cs="Calibri"/>
          <w:i/>
          <w:iCs/>
          <w:color w:val="C00000"/>
        </w:rPr>
        <w:t>(Example below)</w:t>
      </w:r>
    </w:p>
    <w:p w14:paraId="1EB7A4F9" w14:textId="1B68E4F7" w:rsidR="00B82368" w:rsidRDefault="00B82368" w:rsidP="00B823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Participant anticipates being unable to attend all study visits</w:t>
      </w:r>
    </w:p>
    <w:p w14:paraId="222499E5" w14:textId="6FE78522" w:rsidR="00B82368" w:rsidRDefault="00B82368" w:rsidP="00B823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 xml:space="preserve">Women of child-bearing potential who are pregnant or plan to become pregnant </w:t>
      </w:r>
      <w:proofErr w:type="gramStart"/>
      <w:r>
        <w:rPr>
          <w:rFonts w:ascii="Calibri" w:hAnsi="Calibri" w:cs="Calibri"/>
          <w:i/>
          <w:iCs/>
          <w:color w:val="C00000"/>
        </w:rPr>
        <w:t>during the course of</w:t>
      </w:r>
      <w:proofErr w:type="gramEnd"/>
      <w:r>
        <w:rPr>
          <w:rFonts w:ascii="Calibri" w:hAnsi="Calibri" w:cs="Calibri"/>
          <w:i/>
          <w:iCs/>
          <w:color w:val="C00000"/>
        </w:rPr>
        <w:t xml:space="preserve"> the study</w:t>
      </w:r>
    </w:p>
    <w:p w14:paraId="1FEB650F" w14:textId="1FD5BFCC" w:rsidR="00B82368" w:rsidRDefault="00B82368" w:rsidP="00B823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Have a history of ______</w:t>
      </w:r>
    </w:p>
    <w:p w14:paraId="662BB5FF" w14:textId="7FE68334" w:rsidR="00B82368" w:rsidRDefault="00B82368" w:rsidP="00B82368">
      <w:pPr>
        <w:pStyle w:val="ListParagraph"/>
        <w:numPr>
          <w:ilvl w:val="0"/>
          <w:numId w:val="13"/>
        </w:numPr>
        <w:tabs>
          <w:tab w:val="left" w:pos="360"/>
          <w:tab w:val="left" w:pos="960"/>
          <w:tab w:val="left" w:pos="1440"/>
        </w:tabs>
        <w:rPr>
          <w:rFonts w:ascii="Calibri" w:hAnsi="Calibri" w:cs="Calibri"/>
          <w:i/>
          <w:iCs/>
          <w:color w:val="C00000"/>
        </w:rPr>
      </w:pPr>
      <w:r>
        <w:rPr>
          <w:rFonts w:ascii="Calibri" w:hAnsi="Calibri" w:cs="Calibri"/>
          <w:i/>
          <w:iCs/>
          <w:color w:val="C00000"/>
        </w:rPr>
        <w:t>Have been previously diagnosed with ______</w:t>
      </w:r>
    </w:p>
    <w:p w14:paraId="58AE244D" w14:textId="49445B93" w:rsidR="00726383" w:rsidRDefault="00726383" w:rsidP="00787D47">
      <w:pPr>
        <w:tabs>
          <w:tab w:val="left" w:pos="360"/>
          <w:tab w:val="left" w:pos="960"/>
          <w:tab w:val="left" w:pos="1440"/>
        </w:tabs>
        <w:rPr>
          <w:rFonts w:ascii="Calibri" w:hAnsi="Calibri" w:cs="Calibri"/>
        </w:rPr>
      </w:pPr>
    </w:p>
    <w:p w14:paraId="5E79EFA4" w14:textId="4F30D6EE" w:rsidR="00B82368" w:rsidRPr="00B82368" w:rsidRDefault="00B82368" w:rsidP="00787D47">
      <w:pPr>
        <w:tabs>
          <w:tab w:val="left" w:pos="360"/>
          <w:tab w:val="left" w:pos="960"/>
          <w:tab w:val="left" w:pos="1440"/>
        </w:tabs>
        <w:rPr>
          <w:rFonts w:ascii="Calibri" w:hAnsi="Calibri" w:cs="Calibri"/>
          <w:b/>
          <w:bCs/>
        </w:rPr>
      </w:pPr>
      <w:r w:rsidRPr="00B82368">
        <w:rPr>
          <w:rFonts w:ascii="Calibri" w:hAnsi="Calibri" w:cs="Calibri"/>
          <w:b/>
          <w:bCs/>
        </w:rPr>
        <w:t>Concomitant Medications</w:t>
      </w:r>
    </w:p>
    <w:p w14:paraId="76D437B0" w14:textId="77777777" w:rsidR="00B75946" w:rsidRDefault="00B82368" w:rsidP="00787D47">
      <w:pPr>
        <w:tabs>
          <w:tab w:val="left" w:pos="360"/>
          <w:tab w:val="left" w:pos="960"/>
          <w:tab w:val="left" w:pos="1440"/>
        </w:tabs>
        <w:rPr>
          <w:rFonts w:ascii="Calibri" w:hAnsi="Calibri" w:cs="Calibri"/>
        </w:rPr>
      </w:pPr>
      <w:r>
        <w:rPr>
          <w:rFonts w:ascii="Calibri" w:hAnsi="Calibri" w:cs="Calibri"/>
        </w:rPr>
        <w:fldChar w:fldCharType="begin">
          <w:ffData>
            <w:name w:val="Text63"/>
            <w:enabled/>
            <w:calcOnExit w:val="0"/>
            <w:textInput/>
          </w:ffData>
        </w:fldChar>
      </w:r>
      <w:bookmarkStart w:id="21" w:name="Text6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1"/>
      <w:r>
        <w:rPr>
          <w:rFonts w:ascii="Calibri" w:hAnsi="Calibri" w:cs="Calibri"/>
        </w:rPr>
        <w:t xml:space="preserve"> </w:t>
      </w:r>
    </w:p>
    <w:p w14:paraId="1FB258DB" w14:textId="66E83F60" w:rsidR="00B82368" w:rsidRPr="00B82368" w:rsidRDefault="007C63F0" w:rsidP="00787D47">
      <w:pPr>
        <w:tabs>
          <w:tab w:val="left" w:pos="360"/>
          <w:tab w:val="left" w:pos="960"/>
          <w:tab w:val="left" w:pos="1440"/>
        </w:tabs>
        <w:rPr>
          <w:rFonts w:ascii="Calibri" w:hAnsi="Calibri" w:cs="Calibri"/>
          <w:i/>
          <w:iCs/>
          <w:color w:val="C00000"/>
        </w:rPr>
      </w:pPr>
      <w:r>
        <w:rPr>
          <w:rFonts w:ascii="Calibri" w:hAnsi="Calibri" w:cs="Calibri"/>
          <w:i/>
          <w:iCs/>
          <w:color w:val="C00000"/>
        </w:rPr>
        <w:t>(i.e., Participants on significant concomitant drug therapy for system conditions (e.g., cardiovascular disease, renal dysfunction) will not be included in the study.  Occasional, short-term use (7-14 days) of analgesics or common cold medication is permitted.  Such use of these medications will be reviewed and recorded by the investigator.)</w:t>
      </w:r>
    </w:p>
    <w:p w14:paraId="7D96F4E9" w14:textId="233E979E" w:rsidR="00B82368" w:rsidRDefault="00B82368" w:rsidP="00787D47">
      <w:pPr>
        <w:tabs>
          <w:tab w:val="left" w:pos="360"/>
          <w:tab w:val="left" w:pos="960"/>
          <w:tab w:val="left" w:pos="1440"/>
        </w:tabs>
        <w:rPr>
          <w:rFonts w:ascii="Calibri" w:hAnsi="Calibri" w:cs="Calibri"/>
        </w:rPr>
      </w:pPr>
    </w:p>
    <w:p w14:paraId="3FBD783D" w14:textId="77777777" w:rsidR="007C63F0" w:rsidRDefault="007C63F0" w:rsidP="00233CFC">
      <w:pPr>
        <w:tabs>
          <w:tab w:val="left" w:pos="360"/>
          <w:tab w:val="left" w:pos="960"/>
          <w:tab w:val="left" w:pos="1440"/>
        </w:tabs>
        <w:spacing w:after="120"/>
        <w:rPr>
          <w:rFonts w:ascii="Calibri" w:hAnsi="Calibri" w:cs="Calibri"/>
          <w:b/>
          <w:bCs/>
        </w:rPr>
      </w:pPr>
      <w:r>
        <w:rPr>
          <w:rFonts w:ascii="Calibri" w:hAnsi="Calibri" w:cs="Calibri"/>
          <w:b/>
          <w:bCs/>
        </w:rPr>
        <w:t>TREATMENT and TREATMENT ACCOUNTABILITY</w:t>
      </w:r>
    </w:p>
    <w:p w14:paraId="79FD5E6B" w14:textId="3FF8BA91" w:rsidR="00233CFC" w:rsidRPr="00902C11" w:rsidRDefault="00233CFC" w:rsidP="00902C11">
      <w:pPr>
        <w:tabs>
          <w:tab w:val="left" w:pos="360"/>
          <w:tab w:val="left" w:pos="960"/>
          <w:tab w:val="left" w:pos="1440"/>
        </w:tabs>
        <w:spacing w:after="120"/>
        <w:rPr>
          <w:rFonts w:ascii="Calibri" w:hAnsi="Calibri" w:cs="Calibri"/>
          <w:b/>
          <w:bCs/>
        </w:rPr>
      </w:pPr>
      <w:bookmarkStart w:id="22" w:name="_Hlk139981401"/>
      <w:r w:rsidRPr="00233CFC">
        <w:rPr>
          <w:rFonts w:ascii="Calibri" w:hAnsi="Calibri" w:cs="Calibri"/>
          <w:b/>
          <w:bCs/>
        </w:rPr>
        <w:t>Study Medications/Therapeutics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78"/>
        <w:gridCol w:w="6858"/>
      </w:tblGrid>
      <w:tr w:rsidR="00233CFC" w14:paraId="7FF697A9" w14:textId="77777777" w:rsidTr="00233CFC">
        <w:tc>
          <w:tcPr>
            <w:tcW w:w="3078" w:type="dxa"/>
          </w:tcPr>
          <w:bookmarkEnd w:id="22"/>
          <w:p w14:paraId="2D7F2279" w14:textId="0FBBB35B" w:rsidR="00233CFC" w:rsidRPr="00233CFC" w:rsidRDefault="00233CFC" w:rsidP="00233CFC">
            <w:pPr>
              <w:tabs>
                <w:tab w:val="left" w:pos="360"/>
                <w:tab w:val="left" w:pos="960"/>
                <w:tab w:val="left" w:pos="1440"/>
              </w:tabs>
              <w:jc w:val="center"/>
              <w:rPr>
                <w:rFonts w:ascii="Calibri" w:hAnsi="Calibri" w:cs="Calibri"/>
                <w:b/>
                <w:bCs/>
                <w:color w:val="C00000"/>
                <w:sz w:val="22"/>
                <w:szCs w:val="22"/>
              </w:rPr>
            </w:pPr>
            <w:r w:rsidRPr="00233CFC">
              <w:rPr>
                <w:rFonts w:ascii="Calibri" w:hAnsi="Calibri" w:cs="Calibri"/>
                <w:b/>
                <w:bCs/>
                <w:color w:val="C00000"/>
                <w:sz w:val="22"/>
                <w:szCs w:val="22"/>
              </w:rPr>
              <w:t>Study Medication/Therapeutic</w:t>
            </w:r>
          </w:p>
        </w:tc>
        <w:tc>
          <w:tcPr>
            <w:tcW w:w="6858" w:type="dxa"/>
          </w:tcPr>
          <w:p w14:paraId="015A4ADC" w14:textId="0A39CEEE" w:rsidR="00233CFC" w:rsidRPr="00233CFC" w:rsidRDefault="00233CFC" w:rsidP="00233CFC">
            <w:pPr>
              <w:tabs>
                <w:tab w:val="left" w:pos="360"/>
                <w:tab w:val="left" w:pos="960"/>
                <w:tab w:val="left" w:pos="1440"/>
              </w:tabs>
              <w:jc w:val="center"/>
              <w:rPr>
                <w:rFonts w:ascii="Calibri" w:hAnsi="Calibri" w:cs="Calibri"/>
                <w:b/>
                <w:bCs/>
                <w:color w:val="C00000"/>
                <w:sz w:val="22"/>
                <w:szCs w:val="22"/>
              </w:rPr>
            </w:pPr>
            <w:r w:rsidRPr="00233CFC">
              <w:rPr>
                <w:rFonts w:ascii="Calibri" w:hAnsi="Calibri" w:cs="Calibri"/>
                <w:b/>
                <w:bCs/>
                <w:color w:val="C00000"/>
                <w:sz w:val="22"/>
                <w:szCs w:val="22"/>
              </w:rPr>
              <w:t>Description of Medication/Therapeutic</w:t>
            </w:r>
          </w:p>
        </w:tc>
      </w:tr>
      <w:tr w:rsidR="00233CFC" w14:paraId="0D1C2654" w14:textId="77777777" w:rsidTr="00233CFC">
        <w:tc>
          <w:tcPr>
            <w:tcW w:w="3078" w:type="dxa"/>
          </w:tcPr>
          <w:p w14:paraId="32252203" w14:textId="14791E16" w:rsidR="00233CFC" w:rsidRPr="00233CFC" w:rsidRDefault="00233CFC" w:rsidP="00787D47">
            <w:pPr>
              <w:tabs>
                <w:tab w:val="left" w:pos="360"/>
                <w:tab w:val="left" w:pos="960"/>
                <w:tab w:val="left" w:pos="1440"/>
              </w:tabs>
              <w:rPr>
                <w:rFonts w:ascii="Calibri" w:hAnsi="Calibri" w:cs="Calibri"/>
                <w:color w:val="C00000"/>
                <w:sz w:val="22"/>
                <w:szCs w:val="22"/>
              </w:rPr>
            </w:pPr>
            <w:r>
              <w:rPr>
                <w:rFonts w:ascii="Calibri" w:hAnsi="Calibri" w:cs="Calibri"/>
                <w:color w:val="C00000"/>
                <w:sz w:val="22"/>
                <w:szCs w:val="22"/>
              </w:rPr>
              <w:t>Amoxicillin</w:t>
            </w:r>
          </w:p>
        </w:tc>
        <w:tc>
          <w:tcPr>
            <w:tcW w:w="6858" w:type="dxa"/>
          </w:tcPr>
          <w:p w14:paraId="55969698" w14:textId="13F86BBF" w:rsidR="00233CFC" w:rsidRPr="00233CFC" w:rsidRDefault="00233CFC" w:rsidP="00787D47">
            <w:pPr>
              <w:tabs>
                <w:tab w:val="left" w:pos="360"/>
                <w:tab w:val="left" w:pos="960"/>
                <w:tab w:val="left" w:pos="1440"/>
              </w:tabs>
              <w:rPr>
                <w:rFonts w:ascii="Calibri" w:hAnsi="Calibri" w:cs="Calibri"/>
                <w:color w:val="C00000"/>
                <w:sz w:val="22"/>
                <w:szCs w:val="22"/>
              </w:rPr>
            </w:pPr>
            <w:r>
              <w:rPr>
                <w:rFonts w:ascii="Calibri" w:hAnsi="Calibri" w:cs="Calibri"/>
                <w:color w:val="C00000"/>
                <w:sz w:val="22"/>
                <w:szCs w:val="22"/>
              </w:rPr>
              <w:t xml:space="preserve">All participants will be prescribed to take 500 mg every 8 hours for 7 days </w:t>
            </w:r>
            <w:r>
              <w:rPr>
                <w:rFonts w:ascii="Calibri" w:hAnsi="Calibri" w:cs="Calibri"/>
                <w:color w:val="C00000"/>
                <w:sz w:val="22"/>
                <w:szCs w:val="22"/>
              </w:rPr>
              <w:lastRenderedPageBreak/>
              <w:t>following grafting.  For those with allergies to amoxicillin, an appropriate alternative antibiotic will be prescribed.</w:t>
            </w:r>
          </w:p>
        </w:tc>
      </w:tr>
      <w:tr w:rsidR="00233CFC" w14:paraId="1D44F290" w14:textId="77777777" w:rsidTr="00233CFC">
        <w:tc>
          <w:tcPr>
            <w:tcW w:w="3078" w:type="dxa"/>
          </w:tcPr>
          <w:p w14:paraId="0BF72794" w14:textId="2E109EC3" w:rsidR="00233CFC" w:rsidRPr="00233CFC" w:rsidRDefault="00233CFC" w:rsidP="00787D47">
            <w:pPr>
              <w:tabs>
                <w:tab w:val="left" w:pos="360"/>
                <w:tab w:val="left" w:pos="960"/>
                <w:tab w:val="left" w:pos="1440"/>
              </w:tabs>
              <w:rPr>
                <w:rFonts w:ascii="Calibri" w:hAnsi="Calibri" w:cs="Calibri"/>
                <w:color w:val="C00000"/>
                <w:sz w:val="22"/>
                <w:szCs w:val="22"/>
              </w:rPr>
            </w:pPr>
            <w:r>
              <w:rPr>
                <w:rFonts w:ascii="Calibri" w:hAnsi="Calibri" w:cs="Calibri"/>
                <w:color w:val="C00000"/>
                <w:sz w:val="22"/>
                <w:szCs w:val="22"/>
              </w:rPr>
              <w:lastRenderedPageBreak/>
              <w:t>Ibuprofen</w:t>
            </w:r>
          </w:p>
        </w:tc>
        <w:tc>
          <w:tcPr>
            <w:tcW w:w="6858" w:type="dxa"/>
          </w:tcPr>
          <w:p w14:paraId="23B6220C" w14:textId="33AF7728" w:rsidR="00233CFC" w:rsidRPr="00233CFC" w:rsidRDefault="00233CFC" w:rsidP="00787D47">
            <w:pPr>
              <w:tabs>
                <w:tab w:val="left" w:pos="360"/>
                <w:tab w:val="left" w:pos="960"/>
                <w:tab w:val="left" w:pos="1440"/>
              </w:tabs>
              <w:rPr>
                <w:rFonts w:ascii="Calibri" w:hAnsi="Calibri" w:cs="Calibri"/>
                <w:color w:val="C00000"/>
                <w:sz w:val="22"/>
                <w:szCs w:val="22"/>
              </w:rPr>
            </w:pPr>
            <w:r>
              <w:rPr>
                <w:rFonts w:ascii="Calibri" w:hAnsi="Calibri" w:cs="Calibri"/>
                <w:color w:val="C00000"/>
                <w:sz w:val="22"/>
                <w:szCs w:val="22"/>
              </w:rPr>
              <w:t>In addition to amoxicillin, participants in Arm 1 will take 600 mg every 6 hours for 3 days, beginning day ___.</w:t>
            </w:r>
          </w:p>
        </w:tc>
      </w:tr>
    </w:tbl>
    <w:p w14:paraId="75AA6EC4" w14:textId="77777777" w:rsidR="00233CFC" w:rsidRDefault="00233CFC" w:rsidP="00787D47">
      <w:pPr>
        <w:tabs>
          <w:tab w:val="left" w:pos="360"/>
          <w:tab w:val="left" w:pos="960"/>
          <w:tab w:val="left" w:pos="1440"/>
        </w:tabs>
        <w:rPr>
          <w:rFonts w:ascii="Calibri" w:hAnsi="Calibri" w:cs="Calibri"/>
        </w:rPr>
      </w:pPr>
    </w:p>
    <w:p w14:paraId="08E2BCB9" w14:textId="4235C928" w:rsidR="007C63F0" w:rsidRDefault="00902C11" w:rsidP="00787D47">
      <w:pPr>
        <w:tabs>
          <w:tab w:val="left" w:pos="360"/>
          <w:tab w:val="left" w:pos="960"/>
          <w:tab w:val="left" w:pos="1440"/>
        </w:tabs>
        <w:rPr>
          <w:rFonts w:ascii="Calibri" w:hAnsi="Calibri" w:cs="Calibri"/>
          <w:color w:val="0000FF"/>
        </w:rPr>
      </w:pPr>
      <w:r>
        <w:rPr>
          <w:rFonts w:ascii="Calibri" w:hAnsi="Calibri" w:cs="Calibri"/>
          <w:color w:val="0000FF"/>
        </w:rPr>
        <w:t xml:space="preserve">In addition to the sample table above, describe how the drug/device is being supplied.  Discuss dosage, model to be used and the method for accountability. </w:t>
      </w:r>
    </w:p>
    <w:p w14:paraId="35F8422E" w14:textId="57E9042C" w:rsidR="00902C11" w:rsidRDefault="00902C11" w:rsidP="00787D47">
      <w:pPr>
        <w:tabs>
          <w:tab w:val="left" w:pos="360"/>
          <w:tab w:val="left" w:pos="960"/>
          <w:tab w:val="left" w:pos="1440"/>
        </w:tabs>
        <w:rPr>
          <w:rFonts w:ascii="Calibri" w:hAnsi="Calibri" w:cs="Calibri"/>
          <w:color w:val="0000FF"/>
        </w:rPr>
      </w:pPr>
    </w:p>
    <w:p w14:paraId="2151E839" w14:textId="77777777" w:rsidR="00F11148" w:rsidRDefault="00F11148" w:rsidP="00787D47">
      <w:pPr>
        <w:tabs>
          <w:tab w:val="left" w:pos="360"/>
          <w:tab w:val="left" w:pos="960"/>
          <w:tab w:val="left" w:pos="1440"/>
        </w:tabs>
        <w:rPr>
          <w:rFonts w:ascii="Calibri" w:hAnsi="Calibri" w:cs="Calibri"/>
          <w:color w:val="0000FF"/>
        </w:rPr>
      </w:pPr>
    </w:p>
    <w:p w14:paraId="4F081255" w14:textId="1B19918D" w:rsidR="00902C11" w:rsidRPr="00902C11" w:rsidRDefault="00902C11" w:rsidP="00902C11">
      <w:pPr>
        <w:tabs>
          <w:tab w:val="left" w:pos="360"/>
          <w:tab w:val="left" w:pos="960"/>
          <w:tab w:val="left" w:pos="1440"/>
        </w:tabs>
        <w:rPr>
          <w:rFonts w:ascii="Calibri" w:hAnsi="Calibri" w:cs="Calibri"/>
          <w:b/>
          <w:bCs/>
        </w:rPr>
      </w:pPr>
      <w:r>
        <w:rPr>
          <w:rFonts w:ascii="Calibri" w:hAnsi="Calibri" w:cs="Calibri"/>
          <w:b/>
          <w:bCs/>
        </w:rPr>
        <w:t>Risk-Benefit Determination</w:t>
      </w:r>
    </w:p>
    <w:p w14:paraId="15513198" w14:textId="77777777" w:rsidR="00B75946" w:rsidRDefault="00902C11" w:rsidP="00787D47">
      <w:pPr>
        <w:tabs>
          <w:tab w:val="left" w:pos="360"/>
          <w:tab w:val="left" w:pos="960"/>
          <w:tab w:val="left" w:pos="1440"/>
        </w:tabs>
        <w:rPr>
          <w:rFonts w:ascii="Calibri" w:hAnsi="Calibri" w:cs="Calibri"/>
        </w:rPr>
      </w:pPr>
      <w:r>
        <w:rPr>
          <w:rFonts w:ascii="Calibri" w:hAnsi="Calibri" w:cs="Calibri"/>
        </w:rPr>
        <w:fldChar w:fldCharType="begin">
          <w:ffData>
            <w:name w:val="Text64"/>
            <w:enabled/>
            <w:calcOnExit w:val="0"/>
            <w:textInput/>
          </w:ffData>
        </w:fldChar>
      </w:r>
      <w:bookmarkStart w:id="23" w:name="Text6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3"/>
      <w:r>
        <w:rPr>
          <w:rFonts w:ascii="Calibri" w:hAnsi="Calibri" w:cs="Calibri"/>
        </w:rPr>
        <w:t xml:space="preserve">  </w:t>
      </w:r>
    </w:p>
    <w:p w14:paraId="4233F86B" w14:textId="1C94D8E3" w:rsidR="00902C11" w:rsidRDefault="00902C11" w:rsidP="00787D47">
      <w:pPr>
        <w:tabs>
          <w:tab w:val="left" w:pos="360"/>
          <w:tab w:val="left" w:pos="960"/>
          <w:tab w:val="left" w:pos="1440"/>
        </w:tabs>
        <w:rPr>
          <w:rFonts w:ascii="Calibri" w:hAnsi="Calibri" w:cs="Calibri"/>
          <w:color w:val="0000FF"/>
        </w:rPr>
      </w:pPr>
      <w:r>
        <w:rPr>
          <w:rFonts w:ascii="Calibri" w:hAnsi="Calibri" w:cs="Calibri"/>
          <w:color w:val="0000FF"/>
        </w:rPr>
        <w:t xml:space="preserve">Based on information known to date (disease being studied and available treatments) and the profile of the drug/device being used/tested, the PI needs to </w:t>
      </w:r>
      <w:proofErr w:type="gramStart"/>
      <w:r>
        <w:rPr>
          <w:rFonts w:ascii="Calibri" w:hAnsi="Calibri" w:cs="Calibri"/>
          <w:color w:val="0000FF"/>
        </w:rPr>
        <w:t>make a determination</w:t>
      </w:r>
      <w:proofErr w:type="gramEnd"/>
      <w:r>
        <w:rPr>
          <w:rFonts w:ascii="Calibri" w:hAnsi="Calibri" w:cs="Calibri"/>
          <w:color w:val="0000FF"/>
        </w:rPr>
        <w:t xml:space="preserve"> about the risks imposed by the treatment and any possible benefits.</w:t>
      </w:r>
    </w:p>
    <w:p w14:paraId="6483E41D" w14:textId="32D32266" w:rsidR="00902C11" w:rsidRDefault="00902C11" w:rsidP="00787D47">
      <w:pPr>
        <w:tabs>
          <w:tab w:val="left" w:pos="360"/>
          <w:tab w:val="left" w:pos="960"/>
          <w:tab w:val="left" w:pos="1440"/>
        </w:tabs>
        <w:rPr>
          <w:rFonts w:ascii="Calibri" w:hAnsi="Calibri" w:cs="Calibri"/>
          <w:color w:val="0000FF"/>
        </w:rPr>
      </w:pPr>
    </w:p>
    <w:p w14:paraId="2B802BE3" w14:textId="77777777" w:rsidR="00902C11" w:rsidRPr="00902C11" w:rsidRDefault="00902C11" w:rsidP="00966AD7">
      <w:pPr>
        <w:rPr>
          <w:rFonts w:ascii="Times New Roman" w:eastAsia="MS ??" w:hAnsi="Times New Roman" w:cs="Times New Roman"/>
          <w:color w:val="0000FF"/>
          <w:sz w:val="22"/>
          <w:szCs w:val="22"/>
        </w:rPr>
      </w:pPr>
      <w:r w:rsidRPr="00902C11">
        <w:rPr>
          <w:rFonts w:ascii="Times New Roman" w:eastAsia="MS ??" w:hAnsi="Times New Roman" w:cs="Times New Roman"/>
          <w:b/>
          <w:bCs/>
          <w:i/>
          <w:iCs/>
          <w:color w:val="0000FF"/>
          <w:sz w:val="22"/>
          <w:szCs w:val="22"/>
        </w:rPr>
        <w:t>Risk</w:t>
      </w:r>
      <w:r w:rsidRPr="00902C11">
        <w:rPr>
          <w:rFonts w:ascii="Times New Roman" w:eastAsia="MS ??" w:hAnsi="Times New Roman" w:cs="Times New Roman"/>
          <w:color w:val="0000FF"/>
          <w:sz w:val="22"/>
          <w:szCs w:val="22"/>
        </w:rPr>
        <w:t xml:space="preserve"> is defined as the probability of physical, psychological, social, or economic harm occurring </w:t>
      </w:r>
      <w:proofErr w:type="gramStart"/>
      <w:r w:rsidRPr="00902C11">
        <w:rPr>
          <w:rFonts w:ascii="Times New Roman" w:eastAsia="MS ??" w:hAnsi="Times New Roman" w:cs="Times New Roman"/>
          <w:color w:val="0000FF"/>
          <w:sz w:val="22"/>
          <w:szCs w:val="22"/>
        </w:rPr>
        <w:t>as a result of</w:t>
      </w:r>
      <w:proofErr w:type="gramEnd"/>
      <w:r w:rsidRPr="00902C11">
        <w:rPr>
          <w:rFonts w:ascii="Times New Roman" w:eastAsia="MS ??" w:hAnsi="Times New Roman" w:cs="Times New Roman"/>
          <w:color w:val="0000FF"/>
          <w:sz w:val="22"/>
          <w:szCs w:val="22"/>
        </w:rPr>
        <w:t xml:space="preserve"> participation in a research study. Both the probability and magnitude of possible harm in human research may vary from minimal to considerable.</w:t>
      </w:r>
      <w:r w:rsidRPr="00902C11">
        <w:rPr>
          <w:rFonts w:ascii="Times New Roman" w:eastAsia="MS ??" w:hAnsi="Times New Roman" w:cs="Times New Roman"/>
          <w:color w:val="0000FF"/>
          <w:sz w:val="22"/>
          <w:szCs w:val="22"/>
        </w:rPr>
        <w:br/>
      </w:r>
      <w:r w:rsidRPr="00902C11">
        <w:rPr>
          <w:rFonts w:ascii="Times New Roman" w:eastAsia="MS ??" w:hAnsi="Times New Roman" w:cs="Times New Roman"/>
          <w:color w:val="0000FF"/>
          <w:sz w:val="22"/>
          <w:szCs w:val="22"/>
        </w:rPr>
        <w:br/>
        <w:t>The federal regulations define only "minimal risk."</w:t>
      </w:r>
      <w:r w:rsidRPr="00902C11">
        <w:rPr>
          <w:rFonts w:ascii="Times New Roman" w:eastAsia="MS ??" w:hAnsi="Times New Roman" w:cs="Times New Roman"/>
          <w:color w:val="0000FF"/>
          <w:sz w:val="22"/>
          <w:szCs w:val="22"/>
        </w:rPr>
        <w:br/>
      </w:r>
      <w:r w:rsidRPr="00902C11">
        <w:rPr>
          <w:rFonts w:ascii="Times New Roman" w:eastAsia="MS ??" w:hAnsi="Times New Roman" w:cs="Times New Roman"/>
          <w:color w:val="0000FF"/>
          <w:sz w:val="22"/>
          <w:szCs w:val="22"/>
        </w:rPr>
        <w:br/>
      </w:r>
      <w:r w:rsidRPr="00902C11">
        <w:rPr>
          <w:rFonts w:ascii="Times New Roman" w:eastAsia="MS ??" w:hAnsi="Times New Roman" w:cs="Times New Roman"/>
          <w:b/>
          <w:bCs/>
          <w:i/>
          <w:iCs/>
          <w:color w:val="0000FF"/>
          <w:sz w:val="22"/>
          <w:szCs w:val="22"/>
        </w:rPr>
        <w:t>Minimal risk</w:t>
      </w:r>
      <w:r w:rsidRPr="00902C11">
        <w:rPr>
          <w:rFonts w:ascii="Times New Roman" w:eastAsia="MS ??" w:hAnsi="Times New Roman" w:cs="Times New Roman"/>
          <w:color w:val="0000FF"/>
          <w:sz w:val="22"/>
          <w:szCs w:val="22"/>
        </w:rPr>
        <w:t xml:space="preserve"> exists where the probability and magnitude of harm or discomfort anticipated in the proposed research are not greater, in and of themselves, than those ordinarily encountered in daily life or during the performance of routine physical or psychological examinations or tests.</w:t>
      </w:r>
      <w:r w:rsidRPr="00902C11">
        <w:rPr>
          <w:rFonts w:ascii="Times New Roman" w:eastAsia="MS ??" w:hAnsi="Times New Roman" w:cs="Times New Roman"/>
          <w:color w:val="0000FF"/>
          <w:sz w:val="22"/>
          <w:szCs w:val="22"/>
        </w:rPr>
        <w:br/>
        <w:t>[45 CFR 46.102(i)]</w:t>
      </w:r>
      <w:r w:rsidRPr="00902C11">
        <w:rPr>
          <w:rFonts w:ascii="Times New Roman" w:eastAsia="MS ??" w:hAnsi="Times New Roman" w:cs="Times New Roman"/>
          <w:color w:val="0000FF"/>
          <w:sz w:val="22"/>
          <w:szCs w:val="22"/>
        </w:rPr>
        <w:br/>
      </w:r>
      <w:r w:rsidRPr="00902C11">
        <w:rPr>
          <w:rFonts w:ascii="Times New Roman" w:eastAsia="MS ??" w:hAnsi="Times New Roman" w:cs="Times New Roman"/>
          <w:color w:val="0000FF"/>
          <w:sz w:val="22"/>
          <w:szCs w:val="22"/>
        </w:rPr>
        <w:br/>
        <w:t xml:space="preserve">Risk above this standard is more than minimal (moderate, maximal) and that imposes limitations on the conduct of the research and increases the requirements for monitoring. It also requires more stringent approval processes when the research involves children or otherwise vulnerable populations. </w:t>
      </w:r>
      <w:r w:rsidRPr="00902C11">
        <w:rPr>
          <w:rFonts w:ascii="Times New Roman" w:eastAsia="MS ??" w:hAnsi="Times New Roman" w:cs="Times New Roman"/>
          <w:b/>
          <w:bCs/>
          <w:color w:val="0000FF"/>
          <w:sz w:val="22"/>
          <w:szCs w:val="22"/>
        </w:rPr>
        <w:t>Increased risk should be accompanied by the probability of appropriately increased benefits.</w:t>
      </w:r>
      <w:r w:rsidRPr="00902C11">
        <w:rPr>
          <w:rFonts w:ascii="Times New Roman" w:eastAsia="MS ??" w:hAnsi="Times New Roman" w:cs="Times New Roman"/>
          <w:color w:val="0000FF"/>
          <w:sz w:val="22"/>
          <w:szCs w:val="22"/>
        </w:rPr>
        <w:br/>
      </w:r>
      <w:r w:rsidRPr="00902C11">
        <w:rPr>
          <w:rFonts w:ascii="Times New Roman" w:eastAsia="MS ??" w:hAnsi="Times New Roman" w:cs="Times New Roman"/>
          <w:color w:val="0000FF"/>
          <w:sz w:val="22"/>
          <w:szCs w:val="22"/>
        </w:rPr>
        <w:br/>
      </w:r>
      <w:r w:rsidRPr="00902C11">
        <w:rPr>
          <w:rFonts w:ascii="Times New Roman" w:eastAsia="MS ??" w:hAnsi="Times New Roman" w:cs="Times New Roman"/>
          <w:b/>
          <w:bCs/>
          <w:i/>
          <w:iCs/>
          <w:color w:val="0000FF"/>
          <w:sz w:val="22"/>
          <w:szCs w:val="22"/>
        </w:rPr>
        <w:t>Benefit</w:t>
      </w:r>
      <w:r w:rsidRPr="00902C11">
        <w:rPr>
          <w:rFonts w:ascii="Times New Roman" w:eastAsia="MS ??" w:hAnsi="Times New Roman" w:cs="Times New Roman"/>
          <w:color w:val="0000FF"/>
          <w:sz w:val="22"/>
          <w:szCs w:val="22"/>
        </w:rPr>
        <w:t xml:space="preserve"> applies to the potential of the research treatment to ameliorate a condition or treat a disease. This can apply to an individual participant or to a population. In research as in clinical medicine, results cannot be guaranteed but, </w:t>
      </w:r>
      <w:proofErr w:type="gramStart"/>
      <w:r w:rsidRPr="00902C11">
        <w:rPr>
          <w:rFonts w:ascii="Times New Roman" w:eastAsia="MS ??" w:hAnsi="Times New Roman" w:cs="Times New Roman"/>
          <w:color w:val="0000FF"/>
          <w:sz w:val="22"/>
          <w:szCs w:val="22"/>
        </w:rPr>
        <w:t>as a consequence of</w:t>
      </w:r>
      <w:proofErr w:type="gramEnd"/>
      <w:r w:rsidRPr="00902C11">
        <w:rPr>
          <w:rFonts w:ascii="Times New Roman" w:eastAsia="MS ??" w:hAnsi="Times New Roman" w:cs="Times New Roman"/>
          <w:color w:val="0000FF"/>
          <w:sz w:val="22"/>
          <w:szCs w:val="22"/>
        </w:rPr>
        <w:t xml:space="preserve"> prior work, a benefit may appear to be a reasonable expectation. Since this is research, an advantage for the treatment groups cannot be presupposed. Since the risks have not been fully evaluated, a statement of individual benefit should be made most cautiously. </w:t>
      </w:r>
      <w:r w:rsidRPr="00902C11">
        <w:rPr>
          <w:rFonts w:ascii="Times New Roman" w:eastAsia="MS ??" w:hAnsi="Times New Roman" w:cs="Times New Roman"/>
          <w:b/>
          <w:bCs/>
          <w:color w:val="0000FF"/>
          <w:sz w:val="22"/>
          <w:szCs w:val="22"/>
        </w:rPr>
        <w:t xml:space="preserve">The investigator should always distinguish between research and treatment and never coerce the patient into participating in hopes of remission or cure. </w:t>
      </w:r>
      <w:r w:rsidRPr="00902C11">
        <w:rPr>
          <w:rFonts w:ascii="Times New Roman" w:eastAsia="MS ??" w:hAnsi="Times New Roman" w:cs="Times New Roman"/>
          <w:color w:val="0000FF"/>
          <w:sz w:val="22"/>
          <w:szCs w:val="22"/>
        </w:rPr>
        <w:t xml:space="preserve"> </w:t>
      </w:r>
    </w:p>
    <w:p w14:paraId="6F206314" w14:textId="77777777" w:rsidR="00902C11" w:rsidRPr="00902C11" w:rsidRDefault="00902C11" w:rsidP="00966AD7">
      <w:pPr>
        <w:jc w:val="both"/>
        <w:rPr>
          <w:rFonts w:ascii="Times New Roman" w:eastAsia="MS ??" w:hAnsi="Times New Roman" w:cs="Times New Roman"/>
          <w:i/>
          <w:iCs/>
          <w:color w:val="0000FF"/>
          <w:sz w:val="22"/>
          <w:szCs w:val="22"/>
        </w:rPr>
      </w:pPr>
    </w:p>
    <w:p w14:paraId="4885D846" w14:textId="77777777" w:rsidR="00902C11" w:rsidRPr="00902C11" w:rsidRDefault="00902C11" w:rsidP="00966AD7">
      <w:pPr>
        <w:jc w:val="both"/>
        <w:rPr>
          <w:rFonts w:ascii="Times New Roman" w:eastAsia="MS ??" w:hAnsi="Times New Roman" w:cs="Times New Roman"/>
          <w:color w:val="0000FF"/>
          <w:sz w:val="22"/>
          <w:szCs w:val="22"/>
        </w:rPr>
      </w:pPr>
      <w:r w:rsidRPr="00902C11">
        <w:rPr>
          <w:rFonts w:ascii="Times New Roman" w:eastAsia="MS ??" w:hAnsi="Times New Roman" w:cs="Times New Roman"/>
          <w:color w:val="0000FF"/>
          <w:sz w:val="22"/>
          <w:szCs w:val="22"/>
        </w:rPr>
        <w:t>Beneficence means that the intention of the research is for good. Beneficence is demonstrated in the risk-benefit analysis carried out by the PI and confirmed agreement with oversight by the IRB. Of course, many studies offer no personal benefit to the participants, and for these, great care must be taken that the risks are minimized. (AE monitoring, DSMB, external review by expert(s))</w:t>
      </w:r>
    </w:p>
    <w:p w14:paraId="51C6BF62" w14:textId="77777777" w:rsidR="00902C11" w:rsidRPr="00902C11" w:rsidRDefault="00902C11" w:rsidP="00966AD7">
      <w:pPr>
        <w:jc w:val="both"/>
        <w:rPr>
          <w:rFonts w:ascii="Times New Roman" w:eastAsia="MS ??" w:hAnsi="Times New Roman" w:cs="Times New Roman"/>
          <w:color w:val="0000FF"/>
          <w:sz w:val="22"/>
          <w:szCs w:val="22"/>
        </w:rPr>
      </w:pPr>
    </w:p>
    <w:p w14:paraId="50A8F728" w14:textId="77777777" w:rsidR="00902C11" w:rsidRPr="00902C11" w:rsidRDefault="00902C11" w:rsidP="00966AD7">
      <w:pPr>
        <w:jc w:val="both"/>
        <w:rPr>
          <w:rFonts w:ascii="Times New Roman" w:eastAsia="MS ??" w:hAnsi="Times New Roman" w:cs="Times New Roman"/>
          <w:i/>
          <w:iCs/>
          <w:color w:val="0000FF"/>
          <w:sz w:val="22"/>
          <w:szCs w:val="22"/>
        </w:rPr>
      </w:pPr>
      <w:r w:rsidRPr="00902C11">
        <w:rPr>
          <w:rFonts w:ascii="Times New Roman" w:eastAsia="MS ??" w:hAnsi="Times New Roman" w:cs="Times New Roman"/>
          <w:color w:val="0000FF"/>
          <w:sz w:val="22"/>
          <w:szCs w:val="22"/>
        </w:rPr>
        <w:t xml:space="preserve">The protocol (as well as the associated consent) should include an assessment and judgment of the validity of the research, </w:t>
      </w:r>
      <w:proofErr w:type="gramStart"/>
      <w:r w:rsidRPr="00902C11">
        <w:rPr>
          <w:rFonts w:ascii="Times New Roman" w:eastAsia="MS ??" w:hAnsi="Times New Roman" w:cs="Times New Roman"/>
          <w:color w:val="0000FF"/>
          <w:sz w:val="22"/>
          <w:szCs w:val="22"/>
        </w:rPr>
        <w:t>probability</w:t>
      </w:r>
      <w:proofErr w:type="gramEnd"/>
      <w:r w:rsidRPr="00902C11">
        <w:rPr>
          <w:rFonts w:ascii="Times New Roman" w:eastAsia="MS ??" w:hAnsi="Times New Roman" w:cs="Times New Roman"/>
          <w:color w:val="0000FF"/>
          <w:sz w:val="22"/>
          <w:szCs w:val="22"/>
        </w:rPr>
        <w:t xml:space="preserve"> and magnitude of risk (harm) and benefit. The risks presented must be justified. </w:t>
      </w:r>
    </w:p>
    <w:p w14:paraId="68DB722D" w14:textId="45B8215B" w:rsidR="00902C11" w:rsidRDefault="00902C11" w:rsidP="00787D47">
      <w:pPr>
        <w:tabs>
          <w:tab w:val="left" w:pos="360"/>
          <w:tab w:val="left" w:pos="960"/>
          <w:tab w:val="left" w:pos="1440"/>
        </w:tabs>
        <w:rPr>
          <w:rFonts w:ascii="Calibri" w:hAnsi="Calibri" w:cs="Calibri"/>
          <w:color w:val="0000FF"/>
        </w:rPr>
      </w:pPr>
    </w:p>
    <w:p w14:paraId="7E347445" w14:textId="451059C9" w:rsidR="00966AD7" w:rsidRDefault="00966AD7" w:rsidP="00966AD7">
      <w:pPr>
        <w:tabs>
          <w:tab w:val="left" w:pos="360"/>
          <w:tab w:val="left" w:pos="960"/>
          <w:tab w:val="left" w:pos="1440"/>
        </w:tabs>
        <w:rPr>
          <w:rFonts w:ascii="Calibri" w:hAnsi="Calibri" w:cs="Calibri"/>
          <w:b/>
          <w:bCs/>
        </w:rPr>
      </w:pPr>
      <w:r>
        <w:rPr>
          <w:rFonts w:ascii="Calibri" w:hAnsi="Calibri" w:cs="Calibri"/>
          <w:b/>
          <w:bCs/>
        </w:rPr>
        <w:t>S</w:t>
      </w:r>
      <w:r w:rsidRPr="00787D47">
        <w:rPr>
          <w:rFonts w:ascii="Calibri" w:hAnsi="Calibri" w:cs="Calibri"/>
          <w:b/>
          <w:bCs/>
        </w:rPr>
        <w:t>T</w:t>
      </w:r>
      <w:r>
        <w:rPr>
          <w:rFonts w:ascii="Calibri" w:hAnsi="Calibri" w:cs="Calibri"/>
          <w:b/>
          <w:bCs/>
        </w:rPr>
        <w:t>ATISTICAL ANALYSIS</w:t>
      </w:r>
    </w:p>
    <w:p w14:paraId="1674DED2" w14:textId="77777777" w:rsidR="00B75946" w:rsidRDefault="00966AD7" w:rsidP="00966AD7">
      <w:pPr>
        <w:tabs>
          <w:tab w:val="left" w:pos="360"/>
          <w:tab w:val="left" w:pos="960"/>
          <w:tab w:val="left" w:pos="1440"/>
        </w:tabs>
        <w:rPr>
          <w:rFonts w:ascii="Calibri" w:hAnsi="Calibri" w:cs="Calibri"/>
        </w:rPr>
      </w:pPr>
      <w:r>
        <w:rPr>
          <w:rFonts w:ascii="Calibri" w:hAnsi="Calibri" w:cs="Calibri"/>
        </w:rPr>
        <w:fldChar w:fldCharType="begin">
          <w:ffData>
            <w:name w:val="Text65"/>
            <w:enabled/>
            <w:calcOnExit w:val="0"/>
            <w:textInput/>
          </w:ffData>
        </w:fldChar>
      </w:r>
      <w:bookmarkStart w:id="24" w:name="Text6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4"/>
      <w:r>
        <w:rPr>
          <w:rFonts w:ascii="Calibri" w:hAnsi="Calibri" w:cs="Calibri"/>
        </w:rPr>
        <w:t xml:space="preserve"> </w:t>
      </w:r>
    </w:p>
    <w:p w14:paraId="61920B8F" w14:textId="59FE93B1" w:rsidR="00966AD7" w:rsidRPr="00966AD7" w:rsidRDefault="00966AD7" w:rsidP="00966AD7">
      <w:pPr>
        <w:tabs>
          <w:tab w:val="left" w:pos="360"/>
          <w:tab w:val="left" w:pos="960"/>
          <w:tab w:val="left" w:pos="1440"/>
        </w:tabs>
        <w:rPr>
          <w:rFonts w:ascii="Calibri" w:hAnsi="Calibri" w:cs="Calibri"/>
          <w:i/>
          <w:iCs/>
        </w:rPr>
      </w:pPr>
      <w:r w:rsidRPr="00966AD7">
        <w:rPr>
          <w:rFonts w:ascii="Calibri" w:hAnsi="Calibri" w:cs="Calibri"/>
          <w:color w:val="0000FF"/>
        </w:rPr>
        <w:t xml:space="preserve">The protocol should provide information on how the data will be managed, including data handling and coding for computer analysis, monitoring and verification. The statistical methods proposed to </w:t>
      </w:r>
      <w:r w:rsidRPr="00966AD7">
        <w:rPr>
          <w:rFonts w:ascii="Calibri" w:hAnsi="Calibri" w:cs="Calibri"/>
          <w:color w:val="0000FF"/>
        </w:rPr>
        <w:lastRenderedPageBreak/>
        <w:t>be used for the analysis of data should be clearly outlined, including reasons for the sample size selected, power of the study, level of significance to be used, procedures for accounting for any missing or spurious data etc. For projects involving qualitative approaches, specify in sufficient detail how the data will be analyzed.</w:t>
      </w:r>
    </w:p>
    <w:p w14:paraId="1F514E76" w14:textId="3AD246B7" w:rsidR="00966AD7" w:rsidRPr="00966AD7" w:rsidRDefault="00966AD7" w:rsidP="00966AD7">
      <w:pPr>
        <w:tabs>
          <w:tab w:val="left" w:pos="360"/>
          <w:tab w:val="left" w:pos="960"/>
          <w:tab w:val="left" w:pos="1440"/>
        </w:tabs>
        <w:rPr>
          <w:rFonts w:ascii="Calibri" w:hAnsi="Calibri" w:cs="Calibri"/>
        </w:rPr>
      </w:pPr>
    </w:p>
    <w:p w14:paraId="43E4874F" w14:textId="6FD4F78C" w:rsidR="00902C11" w:rsidRDefault="00966AD7" w:rsidP="00787D47">
      <w:pPr>
        <w:tabs>
          <w:tab w:val="left" w:pos="360"/>
          <w:tab w:val="left" w:pos="960"/>
          <w:tab w:val="left" w:pos="1440"/>
        </w:tabs>
        <w:rPr>
          <w:rFonts w:ascii="Calibri" w:hAnsi="Calibri" w:cs="Calibri"/>
          <w:b/>
          <w:bCs/>
        </w:rPr>
      </w:pPr>
      <w:bookmarkStart w:id="25" w:name="_Hlk139982569"/>
      <w:r w:rsidRPr="00787D47">
        <w:rPr>
          <w:rFonts w:ascii="Calibri" w:hAnsi="Calibri" w:cs="Calibri"/>
          <w:b/>
          <w:bCs/>
        </w:rPr>
        <w:t>Su</w:t>
      </w:r>
      <w:r>
        <w:rPr>
          <w:rFonts w:ascii="Calibri" w:hAnsi="Calibri" w:cs="Calibri"/>
          <w:b/>
          <w:bCs/>
        </w:rPr>
        <w:t>mmary and General Considerations</w:t>
      </w:r>
    </w:p>
    <w:bookmarkEnd w:id="25"/>
    <w:p w14:paraId="68571246" w14:textId="77777777" w:rsidR="00B75946" w:rsidRDefault="00966AD7" w:rsidP="00787D47">
      <w:pPr>
        <w:tabs>
          <w:tab w:val="left" w:pos="360"/>
          <w:tab w:val="left" w:pos="960"/>
          <w:tab w:val="left" w:pos="1440"/>
        </w:tabs>
        <w:rPr>
          <w:rFonts w:ascii="Calibri" w:hAnsi="Calibri" w:cs="Calibri"/>
        </w:rPr>
      </w:pPr>
      <w:r>
        <w:rPr>
          <w:rFonts w:ascii="Calibri" w:hAnsi="Calibri" w:cs="Calibri"/>
        </w:rPr>
        <w:fldChar w:fldCharType="begin">
          <w:ffData>
            <w:name w:val="Text66"/>
            <w:enabled/>
            <w:calcOnExit w:val="0"/>
            <w:textInput/>
          </w:ffData>
        </w:fldChar>
      </w:r>
      <w:bookmarkStart w:id="26" w:name="Text6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6"/>
    </w:p>
    <w:p w14:paraId="5829AFC4" w14:textId="07B93C9D" w:rsidR="00966AD7" w:rsidRPr="00955EFE" w:rsidRDefault="00966AD7" w:rsidP="00787D47">
      <w:pPr>
        <w:tabs>
          <w:tab w:val="left" w:pos="360"/>
          <w:tab w:val="left" w:pos="960"/>
          <w:tab w:val="left" w:pos="1440"/>
        </w:tabs>
        <w:rPr>
          <w:rFonts w:ascii="Calibri" w:hAnsi="Calibri" w:cs="Calibri"/>
          <w:i/>
          <w:iCs/>
          <w:color w:val="C00000"/>
        </w:rPr>
      </w:pPr>
      <w:r>
        <w:rPr>
          <w:rFonts w:ascii="Calibri" w:hAnsi="Calibri" w:cs="Calibri"/>
          <w:i/>
          <w:iCs/>
          <w:color w:val="C00000"/>
        </w:rPr>
        <w:t xml:space="preserve">(i.e., Our study plans to enroll up to </w:t>
      </w:r>
      <w:r w:rsidR="00955EFE">
        <w:rPr>
          <w:rFonts w:ascii="Calibri" w:hAnsi="Calibri" w:cs="Calibri"/>
          <w:i/>
          <w:iCs/>
          <w:color w:val="C00000"/>
        </w:rPr>
        <w:t>20</w:t>
      </w:r>
      <w:r>
        <w:rPr>
          <w:rFonts w:ascii="Calibri" w:hAnsi="Calibri" w:cs="Calibri"/>
          <w:i/>
          <w:iCs/>
          <w:color w:val="C00000"/>
        </w:rPr>
        <w:t xml:space="preserve"> participants to evaluate up to ___, a sample size chosen for feasibility rather than statistical precision.  </w:t>
      </w:r>
      <w:r w:rsidR="00955EFE">
        <w:rPr>
          <w:rFonts w:ascii="Calibri" w:hAnsi="Calibri" w:cs="Calibri"/>
          <w:i/>
          <w:iCs/>
          <w:color w:val="C00000"/>
        </w:rPr>
        <w:t>Ten</w:t>
      </w:r>
      <w:r>
        <w:rPr>
          <w:rFonts w:ascii="Calibri" w:hAnsi="Calibri" w:cs="Calibri"/>
          <w:i/>
          <w:iCs/>
          <w:color w:val="C00000"/>
        </w:rPr>
        <w:t xml:space="preserve"> participants with a history of ___ will be treated with the ___ and </w:t>
      </w:r>
      <w:r w:rsidR="00955EFE">
        <w:rPr>
          <w:rFonts w:ascii="Calibri" w:hAnsi="Calibri" w:cs="Calibri"/>
          <w:i/>
          <w:iCs/>
          <w:color w:val="C00000"/>
        </w:rPr>
        <w:t xml:space="preserve">10 with a history of ___ </w:t>
      </w:r>
      <w:r>
        <w:rPr>
          <w:rFonts w:ascii="Calibri" w:hAnsi="Calibri" w:cs="Calibri"/>
          <w:i/>
          <w:iCs/>
          <w:color w:val="C00000"/>
        </w:rPr>
        <w:t xml:space="preserve">will be treated with ___.  Within each of these two groups, participants will be randomly assigned to receive one of two possible treatments.  Thus, following stratification of participants based upon the etiology (history) of ____, up to </w:t>
      </w:r>
      <w:r w:rsidR="00955EFE">
        <w:rPr>
          <w:rFonts w:ascii="Calibri" w:hAnsi="Calibri" w:cs="Calibri"/>
          <w:i/>
          <w:iCs/>
          <w:color w:val="C00000"/>
        </w:rPr>
        <w:t>5</w:t>
      </w:r>
      <w:r>
        <w:rPr>
          <w:rFonts w:ascii="Calibri" w:hAnsi="Calibri" w:cs="Calibri"/>
          <w:i/>
          <w:iCs/>
          <w:color w:val="C00000"/>
        </w:rPr>
        <w:t xml:space="preserve"> participants w</w:t>
      </w:r>
      <w:r w:rsidR="00955EFE">
        <w:rPr>
          <w:rFonts w:ascii="Calibri" w:hAnsi="Calibri" w:cs="Calibri"/>
          <w:i/>
          <w:iCs/>
          <w:color w:val="C00000"/>
        </w:rPr>
        <w:t xml:space="preserve">ill be randomly assigned to one of the four possible participant groups (history of the ___ arm crossed with the treatment arm).  Due to the nature of the treatment group requiring ___, participant and examiner blinding is not possible.  </w:t>
      </w:r>
      <w:r w:rsidR="00955EFE">
        <w:rPr>
          <w:rFonts w:ascii="Calibri" w:hAnsi="Calibri" w:cs="Calibri"/>
          <w:color w:val="0000FF"/>
        </w:rPr>
        <w:t xml:space="preserve">If blinding is possible, describe the process.  </w:t>
      </w:r>
      <w:r w:rsidR="00955EFE">
        <w:rPr>
          <w:rFonts w:ascii="Calibri" w:hAnsi="Calibri" w:cs="Calibri"/>
          <w:i/>
          <w:iCs/>
          <w:color w:val="C00000"/>
        </w:rPr>
        <w:t>Each participant will receive only one of the two possible treatments.)</w:t>
      </w:r>
    </w:p>
    <w:p w14:paraId="5E0D1AE3" w14:textId="77777777" w:rsidR="00902C11" w:rsidRPr="00902C11" w:rsidRDefault="00902C11" w:rsidP="00787D47">
      <w:pPr>
        <w:tabs>
          <w:tab w:val="left" w:pos="360"/>
          <w:tab w:val="left" w:pos="960"/>
          <w:tab w:val="left" w:pos="1440"/>
        </w:tabs>
        <w:rPr>
          <w:rFonts w:ascii="Calibri" w:hAnsi="Calibri" w:cs="Calibri"/>
          <w:color w:val="0000FF"/>
        </w:rPr>
      </w:pPr>
    </w:p>
    <w:p w14:paraId="391ECDDA" w14:textId="24FAF1CE" w:rsidR="00955EFE" w:rsidRDefault="00955EFE" w:rsidP="00955EFE">
      <w:pPr>
        <w:tabs>
          <w:tab w:val="left" w:pos="360"/>
          <w:tab w:val="left" w:pos="960"/>
          <w:tab w:val="left" w:pos="1440"/>
        </w:tabs>
        <w:rPr>
          <w:rFonts w:ascii="Calibri" w:hAnsi="Calibri" w:cs="Calibri"/>
          <w:b/>
          <w:bCs/>
        </w:rPr>
      </w:pPr>
      <w:r>
        <w:rPr>
          <w:rFonts w:ascii="Calibri" w:hAnsi="Calibri" w:cs="Calibri"/>
          <w:b/>
          <w:bCs/>
        </w:rPr>
        <w:t>Analysis Considerations</w:t>
      </w:r>
    </w:p>
    <w:p w14:paraId="1D84C7F6" w14:textId="77777777" w:rsidR="00B75946" w:rsidRDefault="009C77EF" w:rsidP="00955EFE">
      <w:pPr>
        <w:tabs>
          <w:tab w:val="left" w:pos="360"/>
          <w:tab w:val="left" w:pos="960"/>
          <w:tab w:val="left" w:pos="1440"/>
        </w:tabs>
        <w:rPr>
          <w:rFonts w:ascii="Calibri" w:hAnsi="Calibri" w:cs="Calibri"/>
        </w:rPr>
      </w:pPr>
      <w:r>
        <w:rPr>
          <w:rFonts w:ascii="Calibri" w:hAnsi="Calibri" w:cs="Calibri"/>
        </w:rPr>
        <w:t xml:space="preserve">Efficacy and safety analyses </w:t>
      </w:r>
      <w:r>
        <w:rPr>
          <w:rFonts w:ascii="Calibri" w:hAnsi="Calibri" w:cs="Calibri"/>
        </w:rPr>
        <w:fldChar w:fldCharType="begin">
          <w:ffData>
            <w:name w:val="Text67"/>
            <w:enabled/>
            <w:calcOnExit w:val="0"/>
            <w:textInput/>
          </w:ffData>
        </w:fldChar>
      </w:r>
      <w:bookmarkStart w:id="27" w:name="Text6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7"/>
    </w:p>
    <w:p w14:paraId="64BCE424" w14:textId="33428D81" w:rsidR="00B75946" w:rsidRDefault="00955EFE" w:rsidP="00955EFE">
      <w:pPr>
        <w:tabs>
          <w:tab w:val="left" w:pos="360"/>
          <w:tab w:val="left" w:pos="960"/>
          <w:tab w:val="left" w:pos="1440"/>
        </w:tabs>
        <w:rPr>
          <w:rFonts w:ascii="Calibri" w:hAnsi="Calibri" w:cs="Calibri"/>
          <w:i/>
          <w:iCs/>
          <w:color w:val="C00000"/>
        </w:rPr>
      </w:pPr>
      <w:r>
        <w:rPr>
          <w:rFonts w:ascii="Calibri" w:hAnsi="Calibri" w:cs="Calibri"/>
          <w:i/>
          <w:iCs/>
          <w:color w:val="C00000"/>
        </w:rPr>
        <w:t>(i.e., E</w:t>
      </w:r>
      <w:r w:rsidRPr="00955EFE">
        <w:rPr>
          <w:rFonts w:ascii="Calibri" w:hAnsi="Calibri" w:cs="Calibri"/>
          <w:i/>
          <w:iCs/>
          <w:color w:val="C00000"/>
        </w:rPr>
        <w:t xml:space="preserve">fficacy and safety analyses will be performed for each of the patient groups individually; no direct comparison among the groups is planned.  </w:t>
      </w:r>
      <w:r w:rsidR="00120B26">
        <w:rPr>
          <w:rFonts w:ascii="Calibri" w:hAnsi="Calibri" w:cs="Calibri"/>
          <w:i/>
          <w:iCs/>
          <w:color w:val="C00000"/>
        </w:rPr>
        <w:t>Participants</w:t>
      </w:r>
      <w:r w:rsidRPr="00955EFE">
        <w:rPr>
          <w:rFonts w:ascii="Calibri" w:hAnsi="Calibri" w:cs="Calibri"/>
          <w:i/>
          <w:iCs/>
          <w:color w:val="C00000"/>
        </w:rPr>
        <w:t xml:space="preserve"> lost to follow-up will be assumed to be missing at random and will not be included in the final analysis.  We do not expect there to be a significant amount lost to follow-up in this sample of up to 20 </w:t>
      </w:r>
      <w:r w:rsidR="00120B26">
        <w:rPr>
          <w:rFonts w:ascii="Calibri" w:hAnsi="Calibri" w:cs="Calibri"/>
          <w:i/>
          <w:iCs/>
          <w:color w:val="C00000"/>
        </w:rPr>
        <w:t>participants</w:t>
      </w:r>
      <w:r w:rsidRPr="00955EFE">
        <w:rPr>
          <w:rFonts w:ascii="Calibri" w:hAnsi="Calibri" w:cs="Calibri"/>
          <w:i/>
          <w:iCs/>
          <w:color w:val="C00000"/>
        </w:rPr>
        <w:t xml:space="preserve">.   However, because this is </w:t>
      </w:r>
    </w:p>
    <w:p w14:paraId="28395FC1" w14:textId="0DE35191" w:rsidR="00955EFE" w:rsidRDefault="00955EFE" w:rsidP="00955EFE">
      <w:pPr>
        <w:tabs>
          <w:tab w:val="left" w:pos="360"/>
          <w:tab w:val="left" w:pos="960"/>
          <w:tab w:val="left" w:pos="1440"/>
        </w:tabs>
        <w:rPr>
          <w:rFonts w:ascii="Calibri" w:hAnsi="Calibri" w:cs="Calibri"/>
          <w:i/>
          <w:iCs/>
          <w:color w:val="C00000"/>
        </w:rPr>
      </w:pPr>
      <w:r w:rsidRPr="00955EFE">
        <w:rPr>
          <w:rFonts w:ascii="Calibri" w:hAnsi="Calibri" w:cs="Calibri"/>
          <w:i/>
          <w:iCs/>
          <w:color w:val="C00000"/>
        </w:rPr>
        <w:t xml:space="preserve">a feasibility study, the rate of drop-out by itself is an important parameter to estimate for future studies planning to examine </w:t>
      </w:r>
      <w:r>
        <w:rPr>
          <w:rFonts w:ascii="Calibri" w:hAnsi="Calibri" w:cs="Calibri"/>
          <w:i/>
          <w:iCs/>
          <w:color w:val="C00000"/>
        </w:rPr>
        <w:t>___</w:t>
      </w:r>
      <w:r w:rsidRPr="00955EFE">
        <w:rPr>
          <w:rFonts w:ascii="Calibri" w:hAnsi="Calibri" w:cs="Calibri"/>
          <w:i/>
          <w:iCs/>
          <w:color w:val="C00000"/>
        </w:rPr>
        <w:t>.</w:t>
      </w:r>
      <w:r w:rsidR="009C77EF">
        <w:rPr>
          <w:rFonts w:ascii="Calibri" w:hAnsi="Calibri" w:cs="Calibri"/>
          <w:i/>
          <w:iCs/>
          <w:color w:val="C00000"/>
        </w:rPr>
        <w:t>)</w:t>
      </w:r>
    </w:p>
    <w:p w14:paraId="691B47C5" w14:textId="569D3232" w:rsidR="00955EFE" w:rsidRDefault="00955EFE" w:rsidP="00955EFE">
      <w:pPr>
        <w:tabs>
          <w:tab w:val="left" w:pos="360"/>
          <w:tab w:val="left" w:pos="960"/>
          <w:tab w:val="left" w:pos="1440"/>
        </w:tabs>
        <w:rPr>
          <w:rFonts w:ascii="Calibri" w:hAnsi="Calibri" w:cs="Calibri"/>
          <w:i/>
          <w:iCs/>
          <w:color w:val="C00000"/>
        </w:rPr>
      </w:pPr>
    </w:p>
    <w:p w14:paraId="14E76D12" w14:textId="77777777" w:rsidR="00B75946" w:rsidRDefault="009C77EF" w:rsidP="00955EFE">
      <w:pPr>
        <w:tabs>
          <w:tab w:val="left" w:pos="360"/>
          <w:tab w:val="left" w:pos="960"/>
          <w:tab w:val="left" w:pos="1440"/>
        </w:tabs>
        <w:rPr>
          <w:rFonts w:ascii="Calibri" w:hAnsi="Calibri" w:cs="Calibri"/>
        </w:rPr>
      </w:pPr>
      <w:r>
        <w:rPr>
          <w:rFonts w:ascii="Calibri" w:hAnsi="Calibri" w:cs="Calibri"/>
        </w:rPr>
        <w:t xml:space="preserve">Demographic analyses </w:t>
      </w:r>
      <w:r>
        <w:rPr>
          <w:rFonts w:ascii="Calibri" w:hAnsi="Calibri" w:cs="Calibri"/>
        </w:rPr>
        <w:fldChar w:fldCharType="begin">
          <w:ffData>
            <w:name w:val="Text68"/>
            <w:enabled/>
            <w:calcOnExit w:val="0"/>
            <w:textInput/>
          </w:ffData>
        </w:fldChar>
      </w:r>
      <w:bookmarkStart w:id="28" w:name="Text6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8"/>
      <w:r>
        <w:rPr>
          <w:rFonts w:ascii="Calibri" w:hAnsi="Calibri" w:cs="Calibri"/>
        </w:rPr>
        <w:t xml:space="preserve"> </w:t>
      </w:r>
    </w:p>
    <w:p w14:paraId="6A9A7235" w14:textId="7E516D9F" w:rsidR="00955EFE" w:rsidRDefault="009C77EF" w:rsidP="00955EFE">
      <w:pPr>
        <w:tabs>
          <w:tab w:val="left" w:pos="360"/>
          <w:tab w:val="left" w:pos="960"/>
          <w:tab w:val="left" w:pos="1440"/>
        </w:tabs>
        <w:rPr>
          <w:rFonts w:ascii="Calibri" w:hAnsi="Calibri" w:cs="Calibri"/>
          <w:i/>
          <w:iCs/>
          <w:color w:val="C00000"/>
        </w:rPr>
      </w:pPr>
      <w:r>
        <w:rPr>
          <w:rFonts w:ascii="Calibri" w:hAnsi="Calibri" w:cs="Calibri"/>
          <w:i/>
          <w:iCs/>
          <w:color w:val="C00000"/>
        </w:rPr>
        <w:t>(i.e., D</w:t>
      </w:r>
      <w:r w:rsidR="00955EFE" w:rsidRPr="00955EFE">
        <w:rPr>
          <w:rFonts w:ascii="Calibri" w:hAnsi="Calibri" w:cs="Calibri"/>
          <w:i/>
          <w:iCs/>
          <w:color w:val="C00000"/>
        </w:rPr>
        <w:t xml:space="preserve">emographic analyses will be performed on the following parameters at baseline: age, race, gender, medical histories, prior medication use, last visit to a </w:t>
      </w:r>
      <w:r w:rsidR="00955EFE">
        <w:rPr>
          <w:rFonts w:ascii="Calibri" w:hAnsi="Calibri" w:cs="Calibri"/>
          <w:i/>
          <w:iCs/>
          <w:color w:val="C00000"/>
        </w:rPr>
        <w:t>___</w:t>
      </w:r>
      <w:r w:rsidR="00955EFE" w:rsidRPr="00955EFE">
        <w:rPr>
          <w:rFonts w:ascii="Calibri" w:hAnsi="Calibri" w:cs="Calibri"/>
          <w:i/>
          <w:iCs/>
          <w:color w:val="C00000"/>
        </w:rPr>
        <w:t>, current use of tobacco, past use of tobacco.</w:t>
      </w:r>
      <w:r>
        <w:rPr>
          <w:rFonts w:ascii="Calibri" w:hAnsi="Calibri" w:cs="Calibri"/>
          <w:i/>
          <w:iCs/>
          <w:color w:val="C00000"/>
        </w:rPr>
        <w:t>)</w:t>
      </w:r>
    </w:p>
    <w:p w14:paraId="2F70FC40" w14:textId="77777777" w:rsidR="00955EFE" w:rsidRDefault="00955EFE" w:rsidP="00955EFE">
      <w:pPr>
        <w:tabs>
          <w:tab w:val="left" w:pos="360"/>
          <w:tab w:val="left" w:pos="960"/>
          <w:tab w:val="left" w:pos="1440"/>
        </w:tabs>
        <w:rPr>
          <w:rFonts w:ascii="Calibri" w:hAnsi="Calibri" w:cs="Calibri"/>
          <w:i/>
          <w:iCs/>
          <w:color w:val="C00000"/>
        </w:rPr>
      </w:pPr>
    </w:p>
    <w:p w14:paraId="0C143567" w14:textId="77777777" w:rsidR="00B75946" w:rsidRDefault="009C77EF" w:rsidP="00955EFE">
      <w:pPr>
        <w:tabs>
          <w:tab w:val="left" w:pos="360"/>
          <w:tab w:val="left" w:pos="960"/>
          <w:tab w:val="left" w:pos="1440"/>
        </w:tabs>
        <w:rPr>
          <w:rFonts w:ascii="Calibri" w:hAnsi="Calibri" w:cs="Calibri"/>
        </w:rPr>
      </w:pPr>
      <w:r>
        <w:rPr>
          <w:rFonts w:ascii="Calibri" w:hAnsi="Calibri" w:cs="Calibri"/>
        </w:rPr>
        <w:t xml:space="preserve">Aim 1 </w:t>
      </w:r>
      <w:r>
        <w:rPr>
          <w:rFonts w:ascii="Calibri" w:hAnsi="Calibri" w:cs="Calibri"/>
        </w:rPr>
        <w:fldChar w:fldCharType="begin">
          <w:ffData>
            <w:name w:val="Text69"/>
            <w:enabled/>
            <w:calcOnExit w:val="0"/>
            <w:textInput/>
          </w:ffData>
        </w:fldChar>
      </w:r>
      <w:bookmarkStart w:id="29" w:name="Text6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9"/>
      <w:r>
        <w:rPr>
          <w:rFonts w:ascii="Calibri" w:hAnsi="Calibri" w:cs="Calibri"/>
        </w:rPr>
        <w:t xml:space="preserve"> </w:t>
      </w:r>
    </w:p>
    <w:p w14:paraId="679B9C00" w14:textId="10E7BDFB" w:rsidR="00955EFE" w:rsidRDefault="009C77EF" w:rsidP="00955EFE">
      <w:pPr>
        <w:tabs>
          <w:tab w:val="left" w:pos="360"/>
          <w:tab w:val="left" w:pos="960"/>
          <w:tab w:val="left" w:pos="1440"/>
        </w:tabs>
        <w:rPr>
          <w:rFonts w:ascii="Calibri" w:hAnsi="Calibri" w:cs="Calibri"/>
        </w:rPr>
      </w:pPr>
      <w:r>
        <w:rPr>
          <w:rFonts w:ascii="Calibri" w:hAnsi="Calibri" w:cs="Calibri"/>
          <w:i/>
          <w:iCs/>
          <w:color w:val="C00000"/>
        </w:rPr>
        <w:t>(i.e., A</w:t>
      </w:r>
      <w:r w:rsidR="00955EFE" w:rsidRPr="00955EFE">
        <w:rPr>
          <w:rFonts w:ascii="Calibri" w:hAnsi="Calibri" w:cs="Calibri"/>
          <w:i/>
          <w:iCs/>
          <w:color w:val="C00000"/>
        </w:rPr>
        <w:t xml:space="preserve">im 1, efficacy will be measured by the mean clinical </w:t>
      </w:r>
      <w:r w:rsidR="00955EFE">
        <w:rPr>
          <w:rFonts w:ascii="Calibri" w:hAnsi="Calibri" w:cs="Calibri"/>
          <w:i/>
          <w:iCs/>
          <w:color w:val="C00000"/>
        </w:rPr>
        <w:t>___</w:t>
      </w:r>
      <w:r w:rsidR="00955EFE" w:rsidRPr="00955EFE">
        <w:rPr>
          <w:rFonts w:ascii="Calibri" w:hAnsi="Calibri" w:cs="Calibri"/>
          <w:i/>
          <w:iCs/>
          <w:color w:val="C00000"/>
        </w:rPr>
        <w:t xml:space="preserve"> volume and other measures for each of the two patient groups.  Each of the two means will be supported with corresponding 95% confidence intervals.  </w:t>
      </w:r>
      <w:proofErr w:type="gramStart"/>
      <w:r w:rsidR="00955EFE" w:rsidRPr="00955EFE">
        <w:rPr>
          <w:rFonts w:ascii="Calibri" w:hAnsi="Calibri" w:cs="Calibri"/>
          <w:i/>
          <w:iCs/>
          <w:color w:val="C00000"/>
        </w:rPr>
        <w:t>With regard to</w:t>
      </w:r>
      <w:proofErr w:type="gramEnd"/>
      <w:r w:rsidR="00955EFE" w:rsidRPr="00955EFE">
        <w:rPr>
          <w:rFonts w:ascii="Calibri" w:hAnsi="Calibri" w:cs="Calibri"/>
          <w:i/>
          <w:iCs/>
          <w:color w:val="C00000"/>
        </w:rPr>
        <w:t xml:space="preserve"> Specific Aim 2, we will compute the proportion (and corresponding 95% confidence interval) of </w:t>
      </w:r>
      <w:r w:rsidR="00120B26">
        <w:rPr>
          <w:rFonts w:ascii="Calibri" w:hAnsi="Calibri" w:cs="Calibri"/>
          <w:i/>
          <w:iCs/>
          <w:color w:val="C00000"/>
        </w:rPr>
        <w:t>participants</w:t>
      </w:r>
      <w:r w:rsidR="00955EFE" w:rsidRPr="00955EFE">
        <w:rPr>
          <w:rFonts w:ascii="Calibri" w:hAnsi="Calibri" w:cs="Calibri"/>
          <w:i/>
          <w:iCs/>
          <w:color w:val="C00000"/>
        </w:rPr>
        <w:t xml:space="preserve"> in each patient group, which successfully receive </w:t>
      </w:r>
      <w:r w:rsidR="00955EFE">
        <w:rPr>
          <w:rFonts w:ascii="Calibri" w:hAnsi="Calibri" w:cs="Calibri"/>
          <w:i/>
          <w:iCs/>
          <w:color w:val="C00000"/>
        </w:rPr>
        <w:t>___</w:t>
      </w:r>
      <w:r w:rsidR="00955EFE" w:rsidRPr="00955EFE">
        <w:rPr>
          <w:rFonts w:ascii="Calibri" w:hAnsi="Calibri" w:cs="Calibri"/>
          <w:i/>
          <w:iCs/>
          <w:color w:val="C00000"/>
        </w:rPr>
        <w:t xml:space="preserve">. We will also calculate a Kaplan-Meier survival analysis to estimate the rate of loss of any </w:t>
      </w:r>
      <w:r w:rsidR="00955EFE">
        <w:rPr>
          <w:rFonts w:ascii="Calibri" w:hAnsi="Calibri" w:cs="Calibri"/>
          <w:i/>
          <w:iCs/>
          <w:color w:val="C00000"/>
        </w:rPr>
        <w:t>___</w:t>
      </w:r>
      <w:r w:rsidR="00955EFE" w:rsidRPr="00955EFE">
        <w:rPr>
          <w:rFonts w:ascii="Calibri" w:hAnsi="Calibri" w:cs="Calibri"/>
          <w:i/>
          <w:iCs/>
          <w:color w:val="C00000"/>
        </w:rPr>
        <w:t xml:space="preserve"> over time, based on the total number of </w:t>
      </w:r>
      <w:r w:rsidR="00955EFE">
        <w:rPr>
          <w:rFonts w:ascii="Calibri" w:hAnsi="Calibri" w:cs="Calibri"/>
          <w:i/>
          <w:iCs/>
          <w:color w:val="C00000"/>
        </w:rPr>
        <w:t>___</w:t>
      </w:r>
      <w:r w:rsidR="00955EFE" w:rsidRPr="00955EFE">
        <w:rPr>
          <w:rFonts w:ascii="Calibri" w:hAnsi="Calibri" w:cs="Calibri"/>
          <w:i/>
          <w:iCs/>
          <w:color w:val="C00000"/>
        </w:rPr>
        <w:t xml:space="preserve">.  However, this study is not powered to assess </w:t>
      </w:r>
      <w:r w:rsidR="00955EFE">
        <w:rPr>
          <w:rFonts w:ascii="Calibri" w:hAnsi="Calibri" w:cs="Calibri"/>
          <w:i/>
          <w:iCs/>
          <w:color w:val="C00000"/>
        </w:rPr>
        <w:t xml:space="preserve">___ </w:t>
      </w:r>
      <w:r w:rsidR="00955EFE" w:rsidRPr="00955EFE">
        <w:rPr>
          <w:rFonts w:ascii="Calibri" w:hAnsi="Calibri" w:cs="Calibri"/>
          <w:i/>
          <w:iCs/>
          <w:color w:val="C00000"/>
        </w:rPr>
        <w:t xml:space="preserve">survival.  We simply plan to gain preliminary information for the generation of descriptive statistics and confirmation that the </w:t>
      </w:r>
      <w:r w:rsidR="00955EFE">
        <w:rPr>
          <w:rFonts w:ascii="Calibri" w:hAnsi="Calibri" w:cs="Calibri"/>
          <w:i/>
          <w:iCs/>
          <w:color w:val="C00000"/>
        </w:rPr>
        <w:t>______</w:t>
      </w:r>
      <w:r w:rsidR="00955EFE" w:rsidRPr="00955EFE">
        <w:rPr>
          <w:rFonts w:ascii="Calibri" w:hAnsi="Calibri" w:cs="Calibri"/>
          <w:i/>
          <w:iCs/>
          <w:color w:val="C00000"/>
        </w:rPr>
        <w:t>.</w:t>
      </w:r>
      <w:r>
        <w:rPr>
          <w:rFonts w:ascii="Calibri" w:hAnsi="Calibri" w:cs="Calibri"/>
          <w:i/>
          <w:iCs/>
          <w:color w:val="C00000"/>
        </w:rPr>
        <w:t>)</w:t>
      </w:r>
    </w:p>
    <w:p w14:paraId="79AFF3EA" w14:textId="6E2D5429" w:rsidR="009C77EF" w:rsidRDefault="009C77EF" w:rsidP="00955EFE">
      <w:pPr>
        <w:tabs>
          <w:tab w:val="left" w:pos="360"/>
          <w:tab w:val="left" w:pos="960"/>
          <w:tab w:val="left" w:pos="1440"/>
        </w:tabs>
        <w:rPr>
          <w:rFonts w:ascii="Calibri" w:hAnsi="Calibri" w:cs="Calibri"/>
        </w:rPr>
      </w:pPr>
    </w:p>
    <w:p w14:paraId="52030C60" w14:textId="77777777" w:rsidR="00B75946" w:rsidRDefault="009C77EF" w:rsidP="009C77EF">
      <w:pPr>
        <w:tabs>
          <w:tab w:val="left" w:pos="360"/>
          <w:tab w:val="left" w:pos="960"/>
          <w:tab w:val="left" w:pos="1440"/>
        </w:tabs>
        <w:rPr>
          <w:rFonts w:ascii="Calibri" w:hAnsi="Calibri" w:cs="Calibri"/>
        </w:rPr>
      </w:pPr>
      <w:r>
        <w:rPr>
          <w:rFonts w:ascii="Calibri" w:hAnsi="Calibri" w:cs="Calibri"/>
        </w:rPr>
        <w:t xml:space="preserve">Safety analyses </w:t>
      </w:r>
      <w:r>
        <w:rPr>
          <w:rFonts w:ascii="Calibri" w:hAnsi="Calibri" w:cs="Calibri"/>
        </w:rPr>
        <w:fldChar w:fldCharType="begin">
          <w:ffData>
            <w:name w:val="Text70"/>
            <w:enabled/>
            <w:calcOnExit w:val="0"/>
            <w:textInput/>
          </w:ffData>
        </w:fldChar>
      </w:r>
      <w:bookmarkStart w:id="30" w:name="Text7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0"/>
      <w:r>
        <w:rPr>
          <w:rFonts w:ascii="Calibri" w:hAnsi="Calibri" w:cs="Calibri"/>
        </w:rPr>
        <w:t xml:space="preserve"> </w:t>
      </w:r>
    </w:p>
    <w:p w14:paraId="69E4C7D0" w14:textId="3D892952" w:rsidR="009C77EF" w:rsidRPr="009C77EF" w:rsidRDefault="009C77EF" w:rsidP="009C77EF">
      <w:pPr>
        <w:tabs>
          <w:tab w:val="left" w:pos="360"/>
          <w:tab w:val="left" w:pos="960"/>
          <w:tab w:val="left" w:pos="1440"/>
        </w:tabs>
        <w:rPr>
          <w:rFonts w:ascii="Calibri" w:hAnsi="Calibri" w:cs="Calibri"/>
          <w:i/>
          <w:iCs/>
          <w:color w:val="C00000"/>
        </w:rPr>
      </w:pPr>
      <w:r>
        <w:rPr>
          <w:rFonts w:ascii="Calibri" w:hAnsi="Calibri" w:cs="Calibri"/>
          <w:i/>
          <w:iCs/>
          <w:color w:val="C00000"/>
        </w:rPr>
        <w:t xml:space="preserve">(i.e., Safety analyses </w:t>
      </w:r>
      <w:r w:rsidRPr="009C77EF">
        <w:rPr>
          <w:rFonts w:ascii="Calibri" w:hAnsi="Calibri" w:cs="Calibri"/>
          <w:i/>
          <w:iCs/>
          <w:color w:val="C00000"/>
        </w:rPr>
        <w:t xml:space="preserve">at each post-baseline visit will include reporting of adverse events by body system and by severity and relationship to </w:t>
      </w:r>
      <w:r>
        <w:rPr>
          <w:rFonts w:ascii="Calibri" w:hAnsi="Calibri" w:cs="Calibri"/>
          <w:i/>
          <w:iCs/>
          <w:color w:val="C00000"/>
        </w:rPr>
        <w:t xml:space="preserve">___ </w:t>
      </w:r>
      <w:r w:rsidRPr="009C77EF">
        <w:rPr>
          <w:rFonts w:ascii="Calibri" w:hAnsi="Calibri" w:cs="Calibri"/>
          <w:i/>
          <w:iCs/>
          <w:color w:val="C00000"/>
        </w:rPr>
        <w:t>therapy as assessed by the investigator.</w:t>
      </w:r>
    </w:p>
    <w:p w14:paraId="5C02A859" w14:textId="08D25ECB" w:rsidR="009C77EF" w:rsidRPr="009C77EF" w:rsidRDefault="009C77EF" w:rsidP="00955EFE">
      <w:pPr>
        <w:tabs>
          <w:tab w:val="left" w:pos="360"/>
          <w:tab w:val="left" w:pos="960"/>
          <w:tab w:val="left" w:pos="1440"/>
        </w:tabs>
        <w:rPr>
          <w:rFonts w:ascii="Calibri" w:hAnsi="Calibri" w:cs="Calibri"/>
          <w:i/>
          <w:iCs/>
          <w:color w:val="C00000"/>
        </w:rPr>
      </w:pPr>
    </w:p>
    <w:p w14:paraId="4B84E883" w14:textId="4DC6B1E5" w:rsidR="009C77EF" w:rsidRDefault="009C77EF" w:rsidP="009C77EF">
      <w:pPr>
        <w:tabs>
          <w:tab w:val="left" w:pos="360"/>
          <w:tab w:val="left" w:pos="960"/>
          <w:tab w:val="left" w:pos="1440"/>
        </w:tabs>
        <w:rPr>
          <w:rFonts w:ascii="Calibri" w:hAnsi="Calibri" w:cs="Calibri"/>
        </w:rPr>
      </w:pPr>
      <w:r>
        <w:rPr>
          <w:rFonts w:ascii="Calibri" w:hAnsi="Calibri" w:cs="Calibri"/>
          <w:b/>
          <w:bCs/>
        </w:rPr>
        <w:t>REGULATORY CONSIDERATIONS</w:t>
      </w:r>
    </w:p>
    <w:p w14:paraId="5AA377E1" w14:textId="54D72EFA" w:rsidR="009C77EF" w:rsidRDefault="00B75946" w:rsidP="009C77EF">
      <w:pPr>
        <w:tabs>
          <w:tab w:val="left" w:pos="360"/>
          <w:tab w:val="left" w:pos="960"/>
          <w:tab w:val="left" w:pos="1440"/>
        </w:tabs>
        <w:rPr>
          <w:rFonts w:ascii="Calibri" w:hAnsi="Calibri" w:cs="Calibri"/>
        </w:rPr>
      </w:pPr>
      <w:r w:rsidRPr="00B75946">
        <w:rPr>
          <w:rFonts w:ascii="Calibri" w:hAnsi="Calibri" w:cs="Calibri"/>
          <w:color w:val="0000FF"/>
        </w:rPr>
        <w:t>The safety of research participants is foremost. Safety aspects of the research should always be kept in mind and information provided in the protocol on how the safety of research participants will be ensured. This can include procedures for recording and reporting adverse events and their follow-up, for example. It is useful to remember that even administering a research questionnaire can have adverse effects on individuals.</w:t>
      </w:r>
      <w:r w:rsidRPr="00B75946">
        <w:rPr>
          <w:rFonts w:ascii="Calibri" w:hAnsi="Calibri" w:cs="Calibri"/>
          <w:i/>
          <w:iCs/>
        </w:rPr>
        <w:t xml:space="preserve"> </w:t>
      </w:r>
    </w:p>
    <w:p w14:paraId="5E3220E2" w14:textId="442465CD" w:rsidR="00B75946" w:rsidRDefault="00B75946" w:rsidP="009C77EF">
      <w:pPr>
        <w:tabs>
          <w:tab w:val="left" w:pos="360"/>
          <w:tab w:val="left" w:pos="960"/>
          <w:tab w:val="left" w:pos="1440"/>
        </w:tabs>
        <w:rPr>
          <w:rFonts w:ascii="Calibri" w:hAnsi="Calibri" w:cs="Calibri"/>
        </w:rPr>
      </w:pPr>
    </w:p>
    <w:p w14:paraId="4362524C" w14:textId="3F7A0191" w:rsidR="00B75946" w:rsidRDefault="00B75946" w:rsidP="00B75946">
      <w:pPr>
        <w:tabs>
          <w:tab w:val="left" w:pos="360"/>
          <w:tab w:val="left" w:pos="960"/>
          <w:tab w:val="left" w:pos="1440"/>
        </w:tabs>
        <w:spacing w:after="120"/>
        <w:rPr>
          <w:rFonts w:ascii="Calibri" w:hAnsi="Calibri" w:cs="Calibri"/>
        </w:rPr>
      </w:pPr>
      <w:r w:rsidRPr="00B75946">
        <w:rPr>
          <w:rFonts w:ascii="Calibri" w:hAnsi="Calibri" w:cs="Calibri"/>
          <w:b/>
          <w:bCs/>
        </w:rPr>
        <w:t>Study Reporting</w:t>
      </w:r>
    </w:p>
    <w:p w14:paraId="469AF0B1" w14:textId="101AD8CC" w:rsidR="00B75946" w:rsidRDefault="00B75946" w:rsidP="00F11148">
      <w:pPr>
        <w:pStyle w:val="Style3"/>
      </w:pPr>
      <w:r>
        <w:t>Adverse Events</w:t>
      </w:r>
    </w:p>
    <w:p w14:paraId="70FBC081" w14:textId="67264E76" w:rsidR="00B75946" w:rsidRDefault="00B75946" w:rsidP="00B75946">
      <w:pPr>
        <w:tabs>
          <w:tab w:val="left" w:pos="360"/>
          <w:tab w:val="left" w:pos="960"/>
          <w:tab w:val="left" w:pos="1440"/>
        </w:tabs>
        <w:ind w:left="360"/>
        <w:rPr>
          <w:rFonts w:ascii="Calibri" w:hAnsi="Calibri" w:cs="Calibri"/>
        </w:rPr>
      </w:pPr>
      <w:r>
        <w:rPr>
          <w:rFonts w:ascii="Calibri" w:hAnsi="Calibri" w:cs="Calibri"/>
        </w:rPr>
        <w:fldChar w:fldCharType="begin">
          <w:ffData>
            <w:name w:val="Text71"/>
            <w:enabled/>
            <w:calcOnExit w:val="0"/>
            <w:textInput/>
          </w:ffData>
        </w:fldChar>
      </w:r>
      <w:bookmarkStart w:id="31" w:name="Text7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1"/>
    </w:p>
    <w:p w14:paraId="3544D918" w14:textId="0C445526" w:rsid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color w:val="0000FF"/>
        </w:rPr>
        <w:t>Any adverse event, including both observed or volunteered problems, complaints, or symptoms, are to be recorded on the Adverse Event CRF.  The need to capture this information is not dependent upon whether the adverse event is associated with the use of the study medication.  Adverse events resulting from concurrent illnesses or reactions to concurrent medications are also to be recorded.  Each adverse event is to be evaluated for duration, intensity and relationship with the study medication or other causes.  The intensity of the adverse event will be characterized as mild, moderate, severe, or life threatening as follows:</w:t>
      </w:r>
    </w:p>
    <w:p w14:paraId="34834695" w14:textId="77777777" w:rsidR="00B75946" w:rsidRPr="00B75946" w:rsidRDefault="00B75946" w:rsidP="00B75946">
      <w:pPr>
        <w:tabs>
          <w:tab w:val="left" w:pos="360"/>
          <w:tab w:val="left" w:pos="960"/>
          <w:tab w:val="left" w:pos="1440"/>
        </w:tabs>
        <w:ind w:left="360"/>
        <w:rPr>
          <w:rFonts w:ascii="Calibri" w:hAnsi="Calibri" w:cs="Calibri"/>
          <w:color w:val="0000FF"/>
        </w:rPr>
      </w:pPr>
    </w:p>
    <w:p w14:paraId="2D494AB5" w14:textId="4F87E743"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b/>
          <w:bCs/>
          <w:color w:val="0000FF"/>
        </w:rPr>
        <w:t>MILD</w:t>
      </w:r>
      <w:r w:rsidRPr="00B75946">
        <w:rPr>
          <w:rFonts w:ascii="Calibri" w:hAnsi="Calibri" w:cs="Calibri"/>
          <w:color w:val="0000FF"/>
        </w:rPr>
        <w:t xml:space="preserve"> events are usual transient, requiring no special treatment, and do not interfere with the </w:t>
      </w:r>
      <w:r w:rsidR="00120B26">
        <w:rPr>
          <w:rFonts w:ascii="Calibri" w:hAnsi="Calibri" w:cs="Calibri"/>
          <w:color w:val="0000FF"/>
        </w:rPr>
        <w:t>participants</w:t>
      </w:r>
      <w:r w:rsidRPr="00B75946">
        <w:rPr>
          <w:rFonts w:ascii="Calibri" w:hAnsi="Calibri" w:cs="Calibri"/>
          <w:color w:val="0000FF"/>
        </w:rPr>
        <w:t xml:space="preserve"> daily activities.</w:t>
      </w:r>
      <w:r>
        <w:rPr>
          <w:rFonts w:ascii="Calibri" w:hAnsi="Calibri" w:cs="Calibri"/>
          <w:color w:val="0000FF"/>
        </w:rPr>
        <w:br/>
      </w:r>
    </w:p>
    <w:p w14:paraId="6FC3C530" w14:textId="79373DEA"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b/>
          <w:bCs/>
          <w:color w:val="0000FF"/>
        </w:rPr>
        <w:t xml:space="preserve">MODERATE </w:t>
      </w:r>
      <w:r w:rsidRPr="00B75946">
        <w:rPr>
          <w:rFonts w:ascii="Calibri" w:hAnsi="Calibri" w:cs="Calibri"/>
          <w:color w:val="0000FF"/>
        </w:rPr>
        <w:t xml:space="preserve">events traditionally introduce a low level of inconvenience of concern to the </w:t>
      </w:r>
      <w:r w:rsidR="006D7AEC">
        <w:rPr>
          <w:rFonts w:ascii="Calibri" w:hAnsi="Calibri" w:cs="Calibri"/>
          <w:color w:val="0000FF"/>
        </w:rPr>
        <w:t>participant</w:t>
      </w:r>
      <w:r w:rsidRPr="00B75946">
        <w:rPr>
          <w:rFonts w:ascii="Calibri" w:hAnsi="Calibri" w:cs="Calibri"/>
          <w:color w:val="0000FF"/>
        </w:rPr>
        <w:t xml:space="preserve"> and may interfere with daily activities but are usually ameliorated by simple therapeutic measures.</w:t>
      </w:r>
      <w:r>
        <w:rPr>
          <w:rFonts w:ascii="Calibri" w:hAnsi="Calibri" w:cs="Calibri"/>
          <w:color w:val="0000FF"/>
        </w:rPr>
        <w:br/>
      </w:r>
    </w:p>
    <w:p w14:paraId="4470AE8F" w14:textId="288B558D"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b/>
          <w:bCs/>
          <w:color w:val="0000FF"/>
        </w:rPr>
        <w:t xml:space="preserve">SEVERE </w:t>
      </w:r>
      <w:r w:rsidRPr="00B75946">
        <w:rPr>
          <w:rFonts w:ascii="Calibri" w:hAnsi="Calibri" w:cs="Calibri"/>
          <w:color w:val="0000FF"/>
        </w:rPr>
        <w:t xml:space="preserve">events interrupt a </w:t>
      </w:r>
      <w:r w:rsidR="006D7AEC">
        <w:rPr>
          <w:rFonts w:ascii="Calibri" w:hAnsi="Calibri" w:cs="Calibri"/>
          <w:color w:val="0000FF"/>
        </w:rPr>
        <w:t>participant</w:t>
      </w:r>
      <w:r w:rsidRPr="00B75946">
        <w:rPr>
          <w:rFonts w:ascii="Calibri" w:hAnsi="Calibri" w:cs="Calibri"/>
          <w:color w:val="0000FF"/>
        </w:rPr>
        <w:t>’s usual daily activity and traditionally require systemic drug therapy or other treatment.</w:t>
      </w:r>
      <w:r>
        <w:rPr>
          <w:rFonts w:ascii="Calibri" w:hAnsi="Calibri" w:cs="Calibri"/>
          <w:color w:val="0000FF"/>
        </w:rPr>
        <w:br/>
      </w:r>
    </w:p>
    <w:p w14:paraId="31E581FC" w14:textId="77777777"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b/>
          <w:bCs/>
          <w:color w:val="0000FF"/>
        </w:rPr>
        <w:t xml:space="preserve">LIFE THREATENING </w:t>
      </w:r>
      <w:r w:rsidRPr="00B75946">
        <w:rPr>
          <w:rFonts w:ascii="Calibri" w:hAnsi="Calibri" w:cs="Calibri"/>
          <w:color w:val="0000FF"/>
        </w:rPr>
        <w:t xml:space="preserve">events are a threat to life and can require extensive treatment including drug therapy, surgery, hospital admittance and significant recovery time. </w:t>
      </w:r>
    </w:p>
    <w:p w14:paraId="4CB878D0" w14:textId="184B04F5" w:rsidR="00B75946" w:rsidRPr="00B75946" w:rsidRDefault="00B75946"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Pr="00B75946">
        <w:rPr>
          <w:rFonts w:ascii="Calibri" w:hAnsi="Calibri" w:cs="Calibri"/>
          <w:color w:val="0000FF"/>
        </w:rPr>
        <w:t>When intensity changes occur more frequently than once a day, the maximum intensity for the event should be listed.  If the intensity category changes over a number of days, then these mini-events or changes should be recorded separately (</w:t>
      </w:r>
      <w:proofErr w:type="gramStart"/>
      <w:r w:rsidRPr="00B75946">
        <w:rPr>
          <w:rFonts w:ascii="Calibri" w:hAnsi="Calibri" w:cs="Calibri"/>
          <w:color w:val="0000FF"/>
        </w:rPr>
        <w:t>i.e.</w:t>
      </w:r>
      <w:proofErr w:type="gramEnd"/>
      <w:r w:rsidRPr="00B75946">
        <w:rPr>
          <w:rFonts w:ascii="Calibri" w:hAnsi="Calibri" w:cs="Calibri"/>
          <w:color w:val="0000FF"/>
        </w:rPr>
        <w:t xml:space="preserve"> having distinct onset days).</w:t>
      </w:r>
    </w:p>
    <w:p w14:paraId="5BFF9C5A" w14:textId="1109F14A" w:rsidR="00B75946" w:rsidRPr="00B75946" w:rsidRDefault="00B75946"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Pr="00B75946">
        <w:rPr>
          <w:rFonts w:ascii="Calibri" w:hAnsi="Calibri" w:cs="Calibri"/>
          <w:color w:val="0000FF"/>
        </w:rPr>
        <w:t>The investigator will use the criteria below as a guideline for determining the relationship of the adverse event to the study therapy:</w:t>
      </w:r>
    </w:p>
    <w:p w14:paraId="781E0BE6" w14:textId="457A65E5" w:rsidR="00B75946" w:rsidRPr="00B75946" w:rsidRDefault="00B75946"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Pr="00B75946">
        <w:rPr>
          <w:rFonts w:ascii="Calibri" w:hAnsi="Calibri" w:cs="Calibri"/>
          <w:color w:val="0000FF"/>
        </w:rPr>
        <w:t>The event is not related to any concomitant disease, pre-existing condition, other than the therapy, or environmental factors.</w:t>
      </w:r>
    </w:p>
    <w:p w14:paraId="33BB6347" w14:textId="03A3DD02" w:rsidR="00B75946" w:rsidRPr="00B75946" w:rsidRDefault="00B75946"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Pr="00B75946">
        <w:rPr>
          <w:rFonts w:ascii="Calibri" w:hAnsi="Calibri" w:cs="Calibri"/>
          <w:color w:val="0000FF"/>
        </w:rPr>
        <w:t>One of the following determinations will then be used to document the relationship of the adverse event to the study drug:</w:t>
      </w:r>
    </w:p>
    <w:p w14:paraId="36DC63D9" w14:textId="77777777" w:rsidR="00B75946" w:rsidRPr="00B75946" w:rsidRDefault="00B75946" w:rsidP="00B75946">
      <w:pPr>
        <w:tabs>
          <w:tab w:val="left" w:pos="360"/>
          <w:tab w:val="left" w:pos="960"/>
          <w:tab w:val="left" w:pos="1440"/>
        </w:tabs>
        <w:ind w:left="720"/>
        <w:rPr>
          <w:rFonts w:ascii="Calibri" w:hAnsi="Calibri" w:cs="Calibri"/>
          <w:color w:val="0000FF"/>
        </w:rPr>
      </w:pPr>
      <w:r w:rsidRPr="00B75946">
        <w:rPr>
          <w:rFonts w:ascii="Calibri" w:hAnsi="Calibri" w:cs="Calibri"/>
          <w:color w:val="0000FF"/>
        </w:rPr>
        <w:t>NOT RELATED</w:t>
      </w:r>
    </w:p>
    <w:p w14:paraId="3FEF597E" w14:textId="77777777" w:rsidR="00B75946" w:rsidRPr="00B75946" w:rsidRDefault="00B75946" w:rsidP="00B75946">
      <w:pPr>
        <w:tabs>
          <w:tab w:val="left" w:pos="360"/>
          <w:tab w:val="left" w:pos="960"/>
          <w:tab w:val="left" w:pos="1440"/>
        </w:tabs>
        <w:ind w:left="720"/>
        <w:rPr>
          <w:rFonts w:ascii="Calibri" w:hAnsi="Calibri" w:cs="Calibri"/>
          <w:color w:val="0000FF"/>
        </w:rPr>
      </w:pPr>
      <w:r w:rsidRPr="00B75946">
        <w:rPr>
          <w:rFonts w:ascii="Calibri" w:hAnsi="Calibri" w:cs="Calibri"/>
          <w:color w:val="0000FF"/>
        </w:rPr>
        <w:lastRenderedPageBreak/>
        <w:t>POSSIBLE</w:t>
      </w:r>
    </w:p>
    <w:p w14:paraId="5C49128F" w14:textId="40624EE6" w:rsidR="00B75946" w:rsidRPr="00B75946" w:rsidRDefault="00B75946" w:rsidP="00B75946">
      <w:pPr>
        <w:tabs>
          <w:tab w:val="left" w:pos="360"/>
          <w:tab w:val="left" w:pos="960"/>
          <w:tab w:val="left" w:pos="1440"/>
        </w:tabs>
        <w:ind w:left="720"/>
        <w:rPr>
          <w:rFonts w:ascii="Calibri" w:hAnsi="Calibri" w:cs="Calibri"/>
          <w:color w:val="0000FF"/>
        </w:rPr>
      </w:pPr>
      <w:r w:rsidRPr="00B75946">
        <w:rPr>
          <w:rFonts w:ascii="Calibri" w:hAnsi="Calibri" w:cs="Calibri"/>
          <w:color w:val="0000FF"/>
        </w:rPr>
        <w:t>PROBABLE</w:t>
      </w:r>
      <w:r>
        <w:rPr>
          <w:rFonts w:ascii="Calibri" w:hAnsi="Calibri" w:cs="Calibri"/>
          <w:color w:val="0000FF"/>
        </w:rPr>
        <w:br/>
      </w:r>
    </w:p>
    <w:p w14:paraId="1C7AB87B" w14:textId="77777777" w:rsidR="00B75946" w:rsidRPr="00B75946" w:rsidRDefault="00B75946" w:rsidP="00B75946">
      <w:pPr>
        <w:tabs>
          <w:tab w:val="left" w:pos="360"/>
          <w:tab w:val="left" w:pos="960"/>
          <w:tab w:val="left" w:pos="1440"/>
        </w:tabs>
        <w:ind w:left="360"/>
        <w:rPr>
          <w:rFonts w:ascii="Calibri" w:hAnsi="Calibri" w:cs="Calibri"/>
          <w:b/>
          <w:bCs/>
          <w:color w:val="0000FF"/>
        </w:rPr>
      </w:pPr>
      <w:r w:rsidRPr="00B75946">
        <w:rPr>
          <w:rFonts w:ascii="Calibri" w:hAnsi="Calibri" w:cs="Calibri"/>
          <w:b/>
          <w:bCs/>
          <w:color w:val="0000FF"/>
        </w:rPr>
        <w:t xml:space="preserve">Any serious and unexpected adverse event including death due to any cause, which occurs during the investigation, </w:t>
      </w:r>
      <w:proofErr w:type="gramStart"/>
      <w:r w:rsidRPr="00B75946">
        <w:rPr>
          <w:rFonts w:ascii="Calibri" w:hAnsi="Calibri" w:cs="Calibri"/>
          <w:b/>
          <w:bCs/>
          <w:color w:val="0000FF"/>
        </w:rPr>
        <w:t>whether or not</w:t>
      </w:r>
      <w:proofErr w:type="gramEnd"/>
      <w:r w:rsidRPr="00B75946">
        <w:rPr>
          <w:rFonts w:ascii="Calibri" w:hAnsi="Calibri" w:cs="Calibri"/>
          <w:b/>
          <w:bCs/>
          <w:color w:val="0000FF"/>
        </w:rPr>
        <w:t xml:space="preserve"> related to the study article, must be reported immediately (within 24 hours) to the principal investigator and to the IRB.</w:t>
      </w:r>
    </w:p>
    <w:p w14:paraId="46A21BEA" w14:textId="77777777" w:rsidR="00B75946" w:rsidRDefault="00B75946" w:rsidP="00B75946">
      <w:pPr>
        <w:tabs>
          <w:tab w:val="left" w:pos="360"/>
          <w:tab w:val="left" w:pos="960"/>
          <w:tab w:val="left" w:pos="1440"/>
        </w:tabs>
        <w:ind w:left="360"/>
        <w:rPr>
          <w:rFonts w:ascii="Calibri" w:hAnsi="Calibri" w:cs="Calibri"/>
          <w:color w:val="0000FF"/>
        </w:rPr>
      </w:pPr>
    </w:p>
    <w:p w14:paraId="65C0424C" w14:textId="2E1DC1D7"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color w:val="0000FF"/>
        </w:rPr>
        <w:t>A SERIOUS adverse event is one that is fatal, life-threatening, or permanently disabling; one that requires or prolongs hospitalization; or is a congenital anomaly, cancer, or drug overdose.</w:t>
      </w:r>
    </w:p>
    <w:p w14:paraId="1BBC5C04" w14:textId="0ECAE7EE" w:rsidR="00B75946" w:rsidRPr="00B75946" w:rsidRDefault="004D2E5B"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00B75946" w:rsidRPr="00B75946">
        <w:rPr>
          <w:rFonts w:ascii="Calibri" w:hAnsi="Calibri" w:cs="Calibri"/>
          <w:color w:val="0000FF"/>
        </w:rPr>
        <w:t xml:space="preserve">An UNEXPECTED adverse event is one that is not identified in nature, severity, or frequency in the current Investigational Drug brochure </w:t>
      </w:r>
      <w:r w:rsidR="00B75946" w:rsidRPr="00B75946">
        <w:rPr>
          <w:rFonts w:ascii="Calibri" w:hAnsi="Calibri" w:cs="Calibri"/>
          <w:color w:val="0000FF"/>
          <w:u w:val="single"/>
        </w:rPr>
        <w:t>or</w:t>
      </w:r>
      <w:r w:rsidR="00B75946" w:rsidRPr="00B75946">
        <w:rPr>
          <w:rFonts w:ascii="Calibri" w:hAnsi="Calibri" w:cs="Calibri"/>
          <w:color w:val="0000FF"/>
        </w:rPr>
        <w:t xml:space="preserve"> Informed Consent Document.</w:t>
      </w:r>
    </w:p>
    <w:p w14:paraId="2422C957" w14:textId="52A7AFE4" w:rsidR="00B75946" w:rsidRPr="00B75946" w:rsidRDefault="004D2E5B"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00B75946" w:rsidRPr="00B75946">
        <w:rPr>
          <w:rFonts w:ascii="Calibri" w:hAnsi="Calibri" w:cs="Calibri"/>
          <w:color w:val="0000FF"/>
        </w:rPr>
        <w:t>Reports of serious or unexpected adverse events will be made immediately to:</w:t>
      </w:r>
    </w:p>
    <w:p w14:paraId="6592D7CF" w14:textId="4821C5A2" w:rsidR="00B75946" w:rsidRPr="00B75946" w:rsidRDefault="00B75946" w:rsidP="00B75946">
      <w:pPr>
        <w:tabs>
          <w:tab w:val="left" w:pos="360"/>
          <w:tab w:val="left" w:pos="960"/>
          <w:tab w:val="left" w:pos="1440"/>
        </w:tabs>
        <w:ind w:left="360"/>
        <w:rPr>
          <w:rFonts w:ascii="Calibri" w:hAnsi="Calibri" w:cs="Calibri"/>
          <w:color w:val="0000FF"/>
        </w:rPr>
      </w:pPr>
      <w:r w:rsidRPr="00B75946">
        <w:rPr>
          <w:rFonts w:ascii="Calibri" w:hAnsi="Calibri" w:cs="Calibri"/>
          <w:color w:val="0000FF"/>
        </w:rPr>
        <w:tab/>
        <w:t>PI Name and contact information</w:t>
      </w:r>
    </w:p>
    <w:p w14:paraId="4D6E0BCC" w14:textId="3B23D079" w:rsidR="00B75946" w:rsidRDefault="004D2E5B" w:rsidP="00B75946">
      <w:pPr>
        <w:tabs>
          <w:tab w:val="left" w:pos="360"/>
          <w:tab w:val="left" w:pos="960"/>
          <w:tab w:val="left" w:pos="1440"/>
        </w:tabs>
        <w:ind w:left="360"/>
        <w:rPr>
          <w:rFonts w:ascii="Calibri" w:hAnsi="Calibri" w:cs="Calibri"/>
          <w:color w:val="0000FF"/>
        </w:rPr>
      </w:pPr>
      <w:r>
        <w:rPr>
          <w:rFonts w:ascii="Calibri" w:hAnsi="Calibri" w:cs="Calibri"/>
          <w:color w:val="0000FF"/>
        </w:rPr>
        <w:br/>
      </w:r>
      <w:r w:rsidR="00B75946" w:rsidRPr="00B75946">
        <w:rPr>
          <w:rFonts w:ascii="Calibri" w:hAnsi="Calibri" w:cs="Calibri"/>
          <w:color w:val="0000FF"/>
        </w:rPr>
        <w:t>All serious and unexpected adverse events associated with the use of the study medication will be immediately reported to appropriate regulatory agencies by the Principal Investigator.</w:t>
      </w:r>
    </w:p>
    <w:p w14:paraId="68017730" w14:textId="1B466659" w:rsidR="004D2E5B" w:rsidRDefault="004D2E5B" w:rsidP="00B75946">
      <w:pPr>
        <w:tabs>
          <w:tab w:val="left" w:pos="360"/>
          <w:tab w:val="left" w:pos="960"/>
          <w:tab w:val="left" w:pos="1440"/>
        </w:tabs>
        <w:ind w:left="360"/>
        <w:rPr>
          <w:rFonts w:ascii="Calibri" w:hAnsi="Calibri" w:cs="Calibri"/>
          <w:color w:val="0000FF"/>
        </w:rPr>
      </w:pPr>
    </w:p>
    <w:p w14:paraId="76D12C1C" w14:textId="4C7717DD" w:rsidR="004D2E5B" w:rsidRPr="00B75946" w:rsidRDefault="004D2E5B" w:rsidP="00B75946">
      <w:pPr>
        <w:tabs>
          <w:tab w:val="left" w:pos="360"/>
          <w:tab w:val="left" w:pos="960"/>
          <w:tab w:val="left" w:pos="1440"/>
        </w:tabs>
        <w:ind w:left="360"/>
        <w:rPr>
          <w:rFonts w:ascii="Calibri" w:hAnsi="Calibri" w:cs="Calibri"/>
          <w:color w:val="0000FF"/>
        </w:rPr>
      </w:pPr>
      <w:r>
        <w:rPr>
          <w:rFonts w:ascii="Calibri" w:hAnsi="Calibri" w:cs="Calibri"/>
          <w:color w:val="0000FF"/>
        </w:rPr>
        <w:t xml:space="preserve">Internal adverse event reporting will proceed according to IRB policy: </w:t>
      </w:r>
      <w:hyperlink r:id="rId8" w:history="1">
        <w:r w:rsidRPr="004D2E5B">
          <w:rPr>
            <w:rStyle w:val="Hyperlink"/>
            <w:rFonts w:ascii="Calibri" w:hAnsi="Calibri" w:cs="Calibri"/>
            <w:b/>
            <w:bCs/>
          </w:rPr>
          <w:t>Unanticipated Problem and Adverse Event Reporting</w:t>
        </w:r>
      </w:hyperlink>
    </w:p>
    <w:p w14:paraId="439CF8A2" w14:textId="77777777" w:rsidR="00B75946" w:rsidRPr="00B75946" w:rsidRDefault="00B75946" w:rsidP="00B75946">
      <w:pPr>
        <w:tabs>
          <w:tab w:val="left" w:pos="360"/>
          <w:tab w:val="left" w:pos="960"/>
          <w:tab w:val="left" w:pos="1440"/>
        </w:tabs>
        <w:ind w:left="360"/>
        <w:rPr>
          <w:rFonts w:ascii="Calibri" w:hAnsi="Calibri" w:cs="Calibri"/>
          <w:color w:val="0000FF"/>
        </w:rPr>
      </w:pPr>
    </w:p>
    <w:p w14:paraId="7FAE8E1F" w14:textId="2ADEDE36" w:rsidR="00955EFE" w:rsidRPr="00510A2F" w:rsidRDefault="004D2E5B" w:rsidP="00955EFE">
      <w:pPr>
        <w:tabs>
          <w:tab w:val="left" w:pos="360"/>
          <w:tab w:val="left" w:pos="960"/>
          <w:tab w:val="left" w:pos="1440"/>
        </w:tabs>
        <w:rPr>
          <w:rFonts w:ascii="Calibri" w:hAnsi="Calibri" w:cs="Calibri"/>
          <w:b/>
          <w:bCs/>
        </w:rPr>
      </w:pPr>
      <w:r w:rsidRPr="00510A2F">
        <w:rPr>
          <w:rFonts w:ascii="Calibri" w:hAnsi="Calibri" w:cs="Calibri"/>
          <w:b/>
          <w:bCs/>
        </w:rPr>
        <w:t>Discontinuation and Replacement of Participants</w:t>
      </w:r>
    </w:p>
    <w:p w14:paraId="1EA164B9" w14:textId="15D192C7" w:rsidR="00955EFE" w:rsidRDefault="004D2E5B" w:rsidP="00955EFE">
      <w:pPr>
        <w:tabs>
          <w:tab w:val="left" w:pos="360"/>
          <w:tab w:val="left" w:pos="960"/>
          <w:tab w:val="left" w:pos="1440"/>
        </w:tabs>
        <w:rPr>
          <w:rFonts w:ascii="Calibri" w:hAnsi="Calibri" w:cs="Calibri"/>
        </w:rPr>
      </w:pPr>
      <w:r>
        <w:rPr>
          <w:rFonts w:ascii="Calibri" w:hAnsi="Calibri" w:cs="Calibri"/>
        </w:rPr>
        <w:fldChar w:fldCharType="begin">
          <w:ffData>
            <w:name w:val="Text72"/>
            <w:enabled/>
            <w:calcOnExit w:val="0"/>
            <w:textInput/>
          </w:ffData>
        </w:fldChar>
      </w:r>
      <w:bookmarkStart w:id="32" w:name="Text7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2"/>
    </w:p>
    <w:p w14:paraId="6AC8C62C" w14:textId="77777777" w:rsidR="004D2E5B" w:rsidRPr="004D2E5B" w:rsidRDefault="004D2E5B" w:rsidP="004D2E5B">
      <w:pPr>
        <w:tabs>
          <w:tab w:val="left" w:pos="360"/>
          <w:tab w:val="left" w:pos="960"/>
          <w:tab w:val="left" w:pos="1440"/>
        </w:tabs>
        <w:rPr>
          <w:rFonts w:ascii="Calibri" w:hAnsi="Calibri" w:cs="Calibri"/>
          <w:i/>
          <w:iCs/>
          <w:color w:val="C00000"/>
        </w:rPr>
      </w:pPr>
      <w:bookmarkStart w:id="33" w:name="_Hlk139986562"/>
      <w:r w:rsidRPr="004D2E5B">
        <w:rPr>
          <w:rFonts w:ascii="Calibri" w:hAnsi="Calibri" w:cs="Calibri"/>
          <w:i/>
          <w:iCs/>
          <w:color w:val="C00000"/>
        </w:rPr>
        <w:t xml:space="preserve">Example: </w:t>
      </w:r>
    </w:p>
    <w:bookmarkEnd w:id="33"/>
    <w:p w14:paraId="06406D65" w14:textId="30BCCB26" w:rsidR="004D2E5B" w:rsidRDefault="004D2E5B" w:rsidP="004D2E5B">
      <w:pPr>
        <w:pStyle w:val="ListParagraph"/>
        <w:numPr>
          <w:ilvl w:val="0"/>
          <w:numId w:val="15"/>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Any participant found to have entered the study in violation of this protocol will be withdrawn from the study after discussion with the Principal Investigator and this will be documented. </w:t>
      </w:r>
    </w:p>
    <w:p w14:paraId="70B17DC7" w14:textId="0EBB556D" w:rsidR="004D2E5B" w:rsidRPr="004D2E5B" w:rsidRDefault="004D2E5B" w:rsidP="004D2E5B">
      <w:pPr>
        <w:pStyle w:val="ListParagraph"/>
        <w:numPr>
          <w:ilvl w:val="0"/>
          <w:numId w:val="15"/>
        </w:numPr>
        <w:tabs>
          <w:tab w:val="left" w:pos="360"/>
          <w:tab w:val="left" w:pos="960"/>
          <w:tab w:val="left" w:pos="1440"/>
        </w:tabs>
        <w:rPr>
          <w:rFonts w:ascii="Calibri" w:hAnsi="Calibri" w:cs="Calibri"/>
          <w:i/>
          <w:iCs/>
          <w:color w:val="C00000"/>
        </w:rPr>
      </w:pPr>
      <w:r>
        <w:rPr>
          <w:rFonts w:ascii="Calibri" w:hAnsi="Calibri" w:cs="Calibri"/>
          <w:i/>
          <w:iCs/>
          <w:color w:val="C00000"/>
        </w:rPr>
        <w:t xml:space="preserve">An effort </w:t>
      </w:r>
      <w:r w:rsidRPr="004D2E5B">
        <w:rPr>
          <w:rFonts w:ascii="Calibri" w:hAnsi="Calibri" w:cs="Calibri"/>
          <w:i/>
          <w:iCs/>
          <w:color w:val="C00000"/>
        </w:rPr>
        <w:t xml:space="preserve">will be made to determine why any </w:t>
      </w:r>
      <w:r w:rsidR="006D7AEC">
        <w:rPr>
          <w:rFonts w:ascii="Calibri" w:hAnsi="Calibri" w:cs="Calibri"/>
          <w:i/>
          <w:iCs/>
          <w:color w:val="C00000"/>
        </w:rPr>
        <w:t>participant</w:t>
      </w:r>
      <w:r w:rsidRPr="004D2E5B">
        <w:rPr>
          <w:rFonts w:ascii="Calibri" w:hAnsi="Calibri" w:cs="Calibri"/>
          <w:i/>
          <w:iCs/>
          <w:color w:val="C00000"/>
        </w:rPr>
        <w:t xml:space="preserve"> discontinues the study prematurely.  This information will be recorded on the appropriate case report form.</w:t>
      </w:r>
    </w:p>
    <w:p w14:paraId="64331D13" w14:textId="7A113725"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As stated in the informed consent, all </w:t>
      </w:r>
      <w:r w:rsidR="00120B26">
        <w:rPr>
          <w:rFonts w:ascii="Calibri" w:hAnsi="Calibri" w:cs="Calibri"/>
          <w:i/>
          <w:iCs/>
          <w:color w:val="C00000"/>
        </w:rPr>
        <w:t>participants</w:t>
      </w:r>
      <w:r w:rsidRPr="004D2E5B">
        <w:rPr>
          <w:rFonts w:ascii="Calibri" w:hAnsi="Calibri" w:cs="Calibri"/>
          <w:i/>
          <w:iCs/>
          <w:color w:val="C00000"/>
        </w:rPr>
        <w:t xml:space="preserve"> reserve the right to withdraw from the study at any time.</w:t>
      </w:r>
    </w:p>
    <w:p w14:paraId="17EF3D64" w14:textId="213AF9BA"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Any female </w:t>
      </w:r>
      <w:r w:rsidR="006D7AEC">
        <w:rPr>
          <w:rFonts w:ascii="Calibri" w:hAnsi="Calibri" w:cs="Calibri"/>
          <w:i/>
          <w:iCs/>
          <w:color w:val="C00000"/>
        </w:rPr>
        <w:t>participant</w:t>
      </w:r>
      <w:r w:rsidRPr="004D2E5B">
        <w:rPr>
          <w:rFonts w:ascii="Calibri" w:hAnsi="Calibri" w:cs="Calibri"/>
          <w:i/>
          <w:iCs/>
          <w:color w:val="C00000"/>
        </w:rPr>
        <w:t xml:space="preserve"> that becomes pregnant during the study, will be withdrawn from the study.</w:t>
      </w:r>
    </w:p>
    <w:p w14:paraId="5012F6D9" w14:textId="1BB85C43"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Any </w:t>
      </w:r>
      <w:r w:rsidR="006D7AEC">
        <w:rPr>
          <w:rFonts w:ascii="Calibri" w:hAnsi="Calibri" w:cs="Calibri"/>
          <w:i/>
          <w:iCs/>
          <w:color w:val="C00000"/>
        </w:rPr>
        <w:t>participant</w:t>
      </w:r>
      <w:r w:rsidRPr="004D2E5B">
        <w:rPr>
          <w:rFonts w:ascii="Calibri" w:hAnsi="Calibri" w:cs="Calibri"/>
          <w:i/>
          <w:iCs/>
          <w:color w:val="C00000"/>
        </w:rPr>
        <w:t xml:space="preserve"> whose condition changes after entering the study, so that he or she no longer meets the inclusion or exclusion criteria, will be withdrawn from the study.</w:t>
      </w:r>
    </w:p>
    <w:p w14:paraId="0294D4A7" w14:textId="2F60F189"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Any </w:t>
      </w:r>
      <w:r w:rsidR="006D7AEC">
        <w:rPr>
          <w:rFonts w:ascii="Calibri" w:hAnsi="Calibri" w:cs="Calibri"/>
          <w:i/>
          <w:iCs/>
          <w:color w:val="C00000"/>
        </w:rPr>
        <w:t>participant</w:t>
      </w:r>
      <w:r w:rsidRPr="004D2E5B">
        <w:rPr>
          <w:rFonts w:ascii="Calibri" w:hAnsi="Calibri" w:cs="Calibri"/>
          <w:i/>
          <w:iCs/>
          <w:color w:val="C00000"/>
        </w:rPr>
        <w:t xml:space="preserve"> who requires the use of an unacceptable concomitant medication will be withdrawn from the study.</w:t>
      </w:r>
    </w:p>
    <w:p w14:paraId="22AEBAC6" w14:textId="1C6FFB05"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The investigator will discontinue any </w:t>
      </w:r>
      <w:proofErr w:type="spellStart"/>
      <w:r w:rsidR="006D7AEC">
        <w:rPr>
          <w:rFonts w:ascii="Calibri" w:hAnsi="Calibri" w:cs="Calibri"/>
          <w:i/>
          <w:iCs/>
          <w:color w:val="C00000"/>
        </w:rPr>
        <w:t>particiapnt</w:t>
      </w:r>
      <w:proofErr w:type="spellEnd"/>
      <w:r w:rsidRPr="004D2E5B">
        <w:rPr>
          <w:rFonts w:ascii="Calibri" w:hAnsi="Calibri" w:cs="Calibri"/>
          <w:i/>
          <w:iCs/>
          <w:color w:val="C00000"/>
        </w:rPr>
        <w:t xml:space="preserve"> from the study if, in the investigator’s opinion, it is not in the </w:t>
      </w:r>
      <w:r w:rsidR="006D7AEC">
        <w:rPr>
          <w:rFonts w:ascii="Calibri" w:hAnsi="Calibri" w:cs="Calibri"/>
          <w:i/>
          <w:iCs/>
          <w:color w:val="C00000"/>
        </w:rPr>
        <w:t>participant</w:t>
      </w:r>
      <w:r w:rsidRPr="004D2E5B">
        <w:rPr>
          <w:rFonts w:ascii="Calibri" w:hAnsi="Calibri" w:cs="Calibri"/>
          <w:i/>
          <w:iCs/>
          <w:color w:val="C00000"/>
        </w:rPr>
        <w:t>’s best interest to continue.</w:t>
      </w:r>
    </w:p>
    <w:p w14:paraId="244008F0" w14:textId="3B062B79"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The date the </w:t>
      </w:r>
      <w:r w:rsidR="006D7AEC">
        <w:rPr>
          <w:rFonts w:ascii="Calibri" w:hAnsi="Calibri" w:cs="Calibri"/>
          <w:i/>
          <w:iCs/>
          <w:color w:val="C00000"/>
        </w:rPr>
        <w:t>participant i</w:t>
      </w:r>
      <w:r w:rsidRPr="004D2E5B">
        <w:rPr>
          <w:rFonts w:ascii="Calibri" w:hAnsi="Calibri" w:cs="Calibri"/>
          <w:i/>
          <w:iCs/>
          <w:color w:val="C00000"/>
        </w:rPr>
        <w:t>s withdrawn from the study and the reason for discontinuation will be recorded on the case report form.</w:t>
      </w:r>
    </w:p>
    <w:p w14:paraId="47A3A2D9" w14:textId="4D17E60A" w:rsidR="004D2E5B" w:rsidRPr="004D2E5B" w:rsidRDefault="004D2E5B" w:rsidP="004D2E5B">
      <w:pPr>
        <w:pStyle w:val="ListParagraph"/>
        <w:numPr>
          <w:ilvl w:val="0"/>
          <w:numId w:val="14"/>
        </w:numPr>
        <w:tabs>
          <w:tab w:val="left" w:pos="360"/>
          <w:tab w:val="left" w:pos="960"/>
          <w:tab w:val="left" w:pos="1440"/>
        </w:tabs>
        <w:spacing w:after="120"/>
        <w:rPr>
          <w:rFonts w:ascii="Calibri" w:hAnsi="Calibri" w:cs="Calibri"/>
          <w:i/>
          <w:iCs/>
          <w:color w:val="C00000"/>
        </w:rPr>
      </w:pPr>
      <w:r w:rsidRPr="004D2E5B">
        <w:rPr>
          <w:rFonts w:ascii="Calibri" w:hAnsi="Calibri" w:cs="Calibri"/>
          <w:i/>
          <w:iCs/>
          <w:color w:val="C00000"/>
        </w:rPr>
        <w:t xml:space="preserve">When a participant is lost to follow-up, that is, fails to return for study visits, a reasonable effort should be made to contact the participant </w:t>
      </w:r>
      <w:proofErr w:type="gramStart"/>
      <w:r w:rsidRPr="004D2E5B">
        <w:rPr>
          <w:rFonts w:ascii="Calibri" w:hAnsi="Calibri" w:cs="Calibri"/>
          <w:i/>
          <w:iCs/>
          <w:color w:val="C00000"/>
        </w:rPr>
        <w:t>in order to</w:t>
      </w:r>
      <w:proofErr w:type="gramEnd"/>
      <w:r w:rsidRPr="004D2E5B">
        <w:rPr>
          <w:rFonts w:ascii="Calibri" w:hAnsi="Calibri" w:cs="Calibri"/>
          <w:i/>
          <w:iCs/>
          <w:color w:val="C00000"/>
        </w:rPr>
        <w:t xml:space="preserve"> determine why the </w:t>
      </w:r>
      <w:r w:rsidR="006D7AEC">
        <w:rPr>
          <w:rFonts w:ascii="Calibri" w:hAnsi="Calibri" w:cs="Calibri"/>
          <w:i/>
          <w:iCs/>
          <w:color w:val="C00000"/>
        </w:rPr>
        <w:t>participant</w:t>
      </w:r>
      <w:r w:rsidRPr="004D2E5B">
        <w:rPr>
          <w:rFonts w:ascii="Calibri" w:hAnsi="Calibri" w:cs="Calibri"/>
          <w:i/>
          <w:iCs/>
          <w:color w:val="C00000"/>
        </w:rPr>
        <w:t xml:space="preserve"> failed to return.  This information will be documented on the CRF.  When a participant is withdrawn from </w:t>
      </w:r>
      <w:r w:rsidRPr="004D2E5B">
        <w:rPr>
          <w:rFonts w:ascii="Calibri" w:hAnsi="Calibri" w:cs="Calibri"/>
          <w:i/>
          <w:iCs/>
          <w:color w:val="C00000"/>
        </w:rPr>
        <w:lastRenderedPageBreak/>
        <w:t>the study, regardless of the cause, all evaluations required at the scheduled end of study day should be performed.</w:t>
      </w:r>
    </w:p>
    <w:p w14:paraId="23F898C3" w14:textId="44D3B3F8" w:rsidR="004D2E5B" w:rsidRDefault="004D2E5B" w:rsidP="00955EFE">
      <w:pPr>
        <w:tabs>
          <w:tab w:val="left" w:pos="360"/>
          <w:tab w:val="left" w:pos="960"/>
          <w:tab w:val="left" w:pos="1440"/>
        </w:tabs>
        <w:rPr>
          <w:rFonts w:ascii="Calibri" w:hAnsi="Calibri" w:cs="Calibri"/>
          <w:color w:val="C00000"/>
        </w:rPr>
      </w:pPr>
    </w:p>
    <w:p w14:paraId="08ABFD13" w14:textId="7A657B5F" w:rsidR="004D2E5B" w:rsidRPr="00510A2F" w:rsidRDefault="00740FA1" w:rsidP="00955EFE">
      <w:pPr>
        <w:tabs>
          <w:tab w:val="left" w:pos="360"/>
          <w:tab w:val="left" w:pos="960"/>
          <w:tab w:val="left" w:pos="1440"/>
        </w:tabs>
        <w:rPr>
          <w:rFonts w:ascii="Calibri" w:hAnsi="Calibri" w:cs="Calibri"/>
        </w:rPr>
      </w:pPr>
      <w:r w:rsidRPr="00510A2F">
        <w:rPr>
          <w:rFonts w:ascii="Calibri" w:hAnsi="Calibri" w:cs="Calibri"/>
          <w:b/>
          <w:bCs/>
        </w:rPr>
        <w:t>Data Reporting and Case Report Forms (Data Collection Forms)</w:t>
      </w:r>
    </w:p>
    <w:p w14:paraId="223AD264" w14:textId="6EA10FFE" w:rsidR="00740FA1" w:rsidRDefault="00740FA1" w:rsidP="00955EFE">
      <w:pPr>
        <w:tabs>
          <w:tab w:val="left" w:pos="360"/>
          <w:tab w:val="left" w:pos="960"/>
          <w:tab w:val="left" w:pos="1440"/>
        </w:tabs>
        <w:rPr>
          <w:rFonts w:ascii="Calibri" w:hAnsi="Calibri" w:cs="Calibri"/>
        </w:rPr>
      </w:pPr>
      <w:r>
        <w:rPr>
          <w:rFonts w:ascii="Calibri" w:hAnsi="Calibri" w:cs="Calibri"/>
        </w:rPr>
        <w:fldChar w:fldCharType="begin">
          <w:ffData>
            <w:name w:val="Text73"/>
            <w:enabled/>
            <w:calcOnExit w:val="0"/>
            <w:textInput/>
          </w:ffData>
        </w:fldChar>
      </w:r>
      <w:bookmarkStart w:id="34" w:name="Text7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4"/>
    </w:p>
    <w:p w14:paraId="7419D3AA" w14:textId="77777777" w:rsidR="00740FA1" w:rsidRPr="00740FA1" w:rsidRDefault="00740FA1" w:rsidP="00740FA1">
      <w:pPr>
        <w:tabs>
          <w:tab w:val="left" w:pos="360"/>
          <w:tab w:val="left" w:pos="960"/>
          <w:tab w:val="left" w:pos="1440"/>
        </w:tabs>
        <w:rPr>
          <w:rFonts w:ascii="Calibri" w:hAnsi="Calibri" w:cs="Calibri"/>
          <w:i/>
          <w:iCs/>
          <w:color w:val="C00000"/>
        </w:rPr>
      </w:pPr>
      <w:bookmarkStart w:id="35" w:name="_Hlk139986754"/>
      <w:r w:rsidRPr="00740FA1">
        <w:rPr>
          <w:rFonts w:ascii="Calibri" w:hAnsi="Calibri" w:cs="Calibri"/>
          <w:i/>
          <w:iCs/>
          <w:color w:val="C00000"/>
        </w:rPr>
        <w:t xml:space="preserve">Example: </w:t>
      </w:r>
    </w:p>
    <w:bookmarkEnd w:id="35"/>
    <w:p w14:paraId="7C07D6FD" w14:textId="77777777" w:rsidR="00740FA1" w:rsidRPr="00740FA1" w:rsidRDefault="00740FA1" w:rsidP="00740FA1">
      <w:pPr>
        <w:tabs>
          <w:tab w:val="left" w:pos="360"/>
          <w:tab w:val="left" w:pos="960"/>
          <w:tab w:val="left" w:pos="1440"/>
        </w:tabs>
        <w:rPr>
          <w:rFonts w:ascii="Calibri" w:hAnsi="Calibri" w:cs="Calibri"/>
          <w:i/>
          <w:iCs/>
          <w:color w:val="C00000"/>
        </w:rPr>
      </w:pPr>
      <w:r w:rsidRPr="00740FA1">
        <w:rPr>
          <w:rFonts w:ascii="Calibri" w:hAnsi="Calibri" w:cs="Calibri"/>
          <w:i/>
          <w:iCs/>
          <w:color w:val="C00000"/>
        </w:rPr>
        <w:t>Data reflecting participant experience with the drug under investigation will be reported to the Principal Investigator and the data recorded on Case Report Forms.</w:t>
      </w:r>
    </w:p>
    <w:p w14:paraId="53CF912F" w14:textId="77C2ED8F" w:rsidR="00740FA1" w:rsidRPr="00740FA1" w:rsidRDefault="00740FA1" w:rsidP="00740FA1">
      <w:pPr>
        <w:tabs>
          <w:tab w:val="left" w:pos="360"/>
          <w:tab w:val="left" w:pos="960"/>
          <w:tab w:val="left" w:pos="1440"/>
        </w:tabs>
        <w:rPr>
          <w:rFonts w:ascii="Calibri" w:hAnsi="Calibri" w:cs="Calibri"/>
          <w:i/>
          <w:iCs/>
          <w:color w:val="C00000"/>
        </w:rPr>
      </w:pPr>
      <w:r>
        <w:rPr>
          <w:rFonts w:ascii="Calibri" w:hAnsi="Calibri" w:cs="Calibri"/>
          <w:i/>
          <w:iCs/>
          <w:color w:val="C00000"/>
        </w:rPr>
        <w:br/>
      </w:r>
      <w:r w:rsidRPr="00740FA1">
        <w:rPr>
          <w:rFonts w:ascii="Calibri" w:hAnsi="Calibri" w:cs="Calibri"/>
          <w:i/>
          <w:iCs/>
          <w:color w:val="C00000"/>
        </w:rPr>
        <w:t xml:space="preserve">Case Report Forms (CRFs) will be signed and dated by the investigator or a designated representative and filled out in black ink or type written.  If an entry on a CRFs requires change, the correction will be made as follows:  </w:t>
      </w:r>
    </w:p>
    <w:p w14:paraId="5C69CF83" w14:textId="03C43354" w:rsidR="00740FA1" w:rsidRDefault="00740FA1" w:rsidP="00740FA1">
      <w:pPr>
        <w:pStyle w:val="ListParagraph"/>
        <w:numPr>
          <w:ilvl w:val="0"/>
          <w:numId w:val="18"/>
        </w:numPr>
        <w:tabs>
          <w:tab w:val="left" w:pos="360"/>
          <w:tab w:val="left" w:pos="960"/>
          <w:tab w:val="left" w:pos="1440"/>
        </w:tabs>
        <w:rPr>
          <w:rFonts w:ascii="Calibri" w:hAnsi="Calibri" w:cs="Calibri"/>
          <w:i/>
          <w:iCs/>
          <w:color w:val="C00000"/>
        </w:rPr>
      </w:pPr>
      <w:r>
        <w:rPr>
          <w:rFonts w:ascii="Calibri" w:hAnsi="Calibri" w:cs="Calibri"/>
          <w:i/>
          <w:iCs/>
          <w:color w:val="C00000"/>
        </w:rPr>
        <w:t xml:space="preserve"> A</w:t>
      </w:r>
      <w:r w:rsidRPr="00740FA1">
        <w:rPr>
          <w:rFonts w:ascii="Calibri" w:hAnsi="Calibri" w:cs="Calibri"/>
          <w:i/>
          <w:iCs/>
          <w:color w:val="C00000"/>
        </w:rPr>
        <w:t xml:space="preserve"> single line will be drawn through the incorrect entry</w:t>
      </w:r>
    </w:p>
    <w:p w14:paraId="79016D14" w14:textId="1C82203B" w:rsidR="00740FA1" w:rsidRPr="00740FA1" w:rsidRDefault="00740FA1" w:rsidP="00740FA1">
      <w:pPr>
        <w:pStyle w:val="ListParagraph"/>
        <w:numPr>
          <w:ilvl w:val="0"/>
          <w:numId w:val="18"/>
        </w:numPr>
        <w:tabs>
          <w:tab w:val="clear" w:pos="1080"/>
          <w:tab w:val="left" w:pos="360"/>
          <w:tab w:val="num" w:pos="990"/>
          <w:tab w:val="left" w:pos="1440"/>
        </w:tabs>
        <w:ind w:left="990" w:hanging="270"/>
        <w:rPr>
          <w:rFonts w:ascii="Calibri" w:hAnsi="Calibri" w:cs="Calibri"/>
          <w:i/>
          <w:iCs/>
          <w:color w:val="C00000"/>
        </w:rPr>
      </w:pPr>
      <w:r>
        <w:rPr>
          <w:rFonts w:ascii="Calibri" w:hAnsi="Calibri" w:cs="Calibri"/>
          <w:i/>
          <w:iCs/>
          <w:color w:val="C00000"/>
        </w:rPr>
        <w:t>T</w:t>
      </w:r>
      <w:r w:rsidRPr="00740FA1">
        <w:rPr>
          <w:rFonts w:ascii="Calibri" w:hAnsi="Calibri" w:cs="Calibri"/>
          <w:i/>
          <w:iCs/>
          <w:color w:val="C00000"/>
        </w:rPr>
        <w:t>he date will be entered and the change initialed. White-out or erasure on CRF is never to be used.</w:t>
      </w:r>
    </w:p>
    <w:p w14:paraId="1D87B803" w14:textId="6A95C062" w:rsidR="00740FA1" w:rsidRPr="00740FA1" w:rsidRDefault="00740FA1" w:rsidP="00740FA1">
      <w:pPr>
        <w:pStyle w:val="ListParagraph"/>
        <w:numPr>
          <w:ilvl w:val="0"/>
          <w:numId w:val="18"/>
        </w:numPr>
        <w:tabs>
          <w:tab w:val="clear" w:pos="1080"/>
          <w:tab w:val="left" w:pos="360"/>
          <w:tab w:val="left" w:pos="990"/>
          <w:tab w:val="left" w:pos="1440"/>
        </w:tabs>
        <w:ind w:left="990" w:hanging="270"/>
        <w:rPr>
          <w:rFonts w:ascii="Calibri" w:hAnsi="Calibri" w:cs="Calibri"/>
          <w:i/>
          <w:iCs/>
          <w:color w:val="C00000"/>
        </w:rPr>
      </w:pPr>
      <w:r>
        <w:rPr>
          <w:rFonts w:ascii="Calibri" w:hAnsi="Calibri" w:cs="Calibri"/>
          <w:i/>
          <w:iCs/>
          <w:color w:val="C00000"/>
        </w:rPr>
        <w:t>I</w:t>
      </w:r>
      <w:r w:rsidRPr="00740FA1">
        <w:rPr>
          <w:rFonts w:ascii="Calibri" w:hAnsi="Calibri" w:cs="Calibri"/>
          <w:i/>
          <w:iCs/>
          <w:color w:val="C00000"/>
        </w:rPr>
        <w:t xml:space="preserve">f the CRF is electronic document versioning will be instituted to maintain an audit trail for data collection purposes. </w:t>
      </w:r>
    </w:p>
    <w:p w14:paraId="7AAB1AA9" w14:textId="77777777" w:rsidR="00740FA1" w:rsidRPr="00740FA1" w:rsidRDefault="00740FA1" w:rsidP="00740FA1">
      <w:pPr>
        <w:tabs>
          <w:tab w:val="left" w:pos="360"/>
          <w:tab w:val="left" w:pos="960"/>
          <w:tab w:val="left" w:pos="1440"/>
        </w:tabs>
        <w:rPr>
          <w:rFonts w:ascii="Calibri" w:hAnsi="Calibri" w:cs="Calibri"/>
          <w:i/>
          <w:iCs/>
          <w:color w:val="C00000"/>
        </w:rPr>
      </w:pPr>
      <w:r w:rsidRPr="00740FA1">
        <w:rPr>
          <w:rFonts w:ascii="Calibri" w:hAnsi="Calibri" w:cs="Calibri"/>
          <w:i/>
          <w:iCs/>
          <w:color w:val="C00000"/>
        </w:rPr>
        <w:t>All fields and blanks must be completed.  The following abbreviations will be used when values or answers cannot be provided:  NA=not applicable; ND=not done, UNK=not known</w:t>
      </w:r>
    </w:p>
    <w:p w14:paraId="112AC1DB" w14:textId="1A1366EA" w:rsidR="00740FA1" w:rsidRDefault="00740FA1" w:rsidP="00740FA1">
      <w:pPr>
        <w:tabs>
          <w:tab w:val="left" w:pos="360"/>
          <w:tab w:val="left" w:pos="960"/>
          <w:tab w:val="left" w:pos="1440"/>
        </w:tabs>
        <w:rPr>
          <w:rFonts w:ascii="Calibri" w:hAnsi="Calibri" w:cs="Calibri"/>
          <w:i/>
          <w:iCs/>
          <w:color w:val="C00000"/>
        </w:rPr>
      </w:pPr>
      <w:r w:rsidRPr="00740FA1">
        <w:rPr>
          <w:rFonts w:ascii="Calibri" w:hAnsi="Calibri" w:cs="Calibri"/>
          <w:i/>
          <w:iCs/>
          <w:color w:val="C00000"/>
        </w:rPr>
        <w:t xml:space="preserve">Completed original CRFs will be collected by the Principal Investigator.  CRFs must be submitted for each </w:t>
      </w:r>
      <w:r w:rsidR="006D7AEC">
        <w:rPr>
          <w:rFonts w:ascii="Calibri" w:hAnsi="Calibri" w:cs="Calibri"/>
          <w:i/>
          <w:iCs/>
          <w:color w:val="C00000"/>
        </w:rPr>
        <w:t>participant</w:t>
      </w:r>
      <w:r w:rsidRPr="00740FA1">
        <w:rPr>
          <w:rFonts w:ascii="Calibri" w:hAnsi="Calibri" w:cs="Calibri"/>
          <w:i/>
          <w:iCs/>
          <w:color w:val="C00000"/>
        </w:rPr>
        <w:t>.</w:t>
      </w:r>
    </w:p>
    <w:p w14:paraId="0E5EC3CC" w14:textId="77777777" w:rsidR="00740FA1" w:rsidRPr="00740FA1" w:rsidRDefault="00740FA1" w:rsidP="00740FA1">
      <w:pPr>
        <w:tabs>
          <w:tab w:val="left" w:pos="360"/>
          <w:tab w:val="left" w:pos="960"/>
          <w:tab w:val="left" w:pos="1440"/>
        </w:tabs>
        <w:rPr>
          <w:rFonts w:ascii="Calibri" w:hAnsi="Calibri" w:cs="Calibri"/>
          <w:i/>
          <w:iCs/>
          <w:color w:val="C00000"/>
        </w:rPr>
      </w:pPr>
    </w:p>
    <w:p w14:paraId="305B96CC" w14:textId="16A3E5FB" w:rsidR="00740FA1" w:rsidRPr="00740FA1" w:rsidRDefault="00740FA1" w:rsidP="00740FA1">
      <w:pPr>
        <w:tabs>
          <w:tab w:val="left" w:pos="360"/>
          <w:tab w:val="left" w:pos="960"/>
          <w:tab w:val="left" w:pos="1440"/>
        </w:tabs>
        <w:rPr>
          <w:rFonts w:ascii="Calibri" w:hAnsi="Calibri" w:cs="Calibri"/>
          <w:i/>
          <w:iCs/>
          <w:color w:val="C00000"/>
        </w:rPr>
      </w:pPr>
      <w:r w:rsidRPr="00740FA1">
        <w:rPr>
          <w:rFonts w:ascii="Calibri" w:hAnsi="Calibri" w:cs="Calibri"/>
          <w:i/>
          <w:iCs/>
          <w:color w:val="C00000"/>
        </w:rPr>
        <w:t>Data entry will proceed directly from the case report form.  The data, as well as group/</w:t>
      </w:r>
      <w:r w:rsidR="006D7AEC">
        <w:rPr>
          <w:rFonts w:ascii="Calibri" w:hAnsi="Calibri" w:cs="Calibri"/>
          <w:i/>
          <w:iCs/>
          <w:color w:val="C00000"/>
        </w:rPr>
        <w:t>participant</w:t>
      </w:r>
      <w:r w:rsidRPr="00740FA1">
        <w:rPr>
          <w:rFonts w:ascii="Calibri" w:hAnsi="Calibri" w:cs="Calibri"/>
          <w:i/>
          <w:iCs/>
          <w:color w:val="C00000"/>
        </w:rPr>
        <w:t xml:space="preserve"> identification, will be made available to the investigator at the conclusion of the study.</w:t>
      </w:r>
    </w:p>
    <w:p w14:paraId="33EF6488" w14:textId="77777777" w:rsidR="00740FA1" w:rsidRPr="00740FA1" w:rsidRDefault="00740FA1" w:rsidP="00955EFE">
      <w:pPr>
        <w:tabs>
          <w:tab w:val="left" w:pos="360"/>
          <w:tab w:val="left" w:pos="960"/>
          <w:tab w:val="left" w:pos="1440"/>
        </w:tabs>
        <w:rPr>
          <w:rFonts w:ascii="Calibri" w:hAnsi="Calibri" w:cs="Calibri"/>
          <w:color w:val="C00000"/>
        </w:rPr>
      </w:pPr>
    </w:p>
    <w:p w14:paraId="7758C796" w14:textId="2F5CB000" w:rsidR="00120B26" w:rsidRPr="00510A2F" w:rsidRDefault="00120B26" w:rsidP="00120B26">
      <w:pPr>
        <w:rPr>
          <w:rFonts w:ascii="Calibri" w:hAnsi="Calibri" w:cs="Calibri"/>
          <w:bCs/>
        </w:rPr>
      </w:pPr>
      <w:r w:rsidRPr="00510A2F">
        <w:rPr>
          <w:rFonts w:ascii="Calibri" w:hAnsi="Calibri" w:cs="Calibri"/>
          <w:b/>
        </w:rPr>
        <w:t xml:space="preserve">Study </w:t>
      </w:r>
      <w:r w:rsidR="00510A2F" w:rsidRPr="00510A2F">
        <w:rPr>
          <w:rFonts w:ascii="Calibri" w:hAnsi="Calibri" w:cs="Calibri"/>
          <w:b/>
        </w:rPr>
        <w:t>Monitoring</w:t>
      </w:r>
    </w:p>
    <w:p w14:paraId="72983D10" w14:textId="3E7BFA94" w:rsidR="00120B26" w:rsidRDefault="00120B26" w:rsidP="00120B26">
      <w:pPr>
        <w:rPr>
          <w:rFonts w:ascii="Calibri" w:hAnsi="Calibri" w:cs="Calibri"/>
          <w:bCs/>
        </w:rPr>
      </w:pPr>
      <w:r>
        <w:rPr>
          <w:rFonts w:ascii="Calibri" w:hAnsi="Calibri" w:cs="Calibri"/>
          <w:bCs/>
        </w:rPr>
        <w:fldChar w:fldCharType="begin">
          <w:ffData>
            <w:name w:val="Text74"/>
            <w:enabled/>
            <w:calcOnExit w:val="0"/>
            <w:textInput/>
          </w:ffData>
        </w:fldChar>
      </w:r>
      <w:bookmarkStart w:id="36" w:name="Text74"/>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36"/>
    </w:p>
    <w:p w14:paraId="44819125" w14:textId="39AA09F7" w:rsidR="00740FA1" w:rsidRDefault="00740FA1" w:rsidP="00120B26">
      <w:pPr>
        <w:tabs>
          <w:tab w:val="left" w:pos="360"/>
          <w:tab w:val="left" w:pos="960"/>
          <w:tab w:val="left" w:pos="1440"/>
        </w:tabs>
        <w:rPr>
          <w:rFonts w:ascii="Calibri" w:hAnsi="Calibri" w:cs="Calibri"/>
          <w:i/>
          <w:iCs/>
          <w:color w:val="C00000"/>
        </w:rPr>
      </w:pPr>
      <w:r w:rsidRPr="00740FA1">
        <w:rPr>
          <w:rFonts w:ascii="Calibri" w:hAnsi="Calibri" w:cs="Calibri"/>
          <w:i/>
          <w:iCs/>
          <w:color w:val="C00000"/>
        </w:rPr>
        <w:t xml:space="preserve">Example: </w:t>
      </w:r>
    </w:p>
    <w:p w14:paraId="76141607" w14:textId="46BA643D" w:rsidR="00120B26" w:rsidRPr="00120B26" w:rsidRDefault="00120B26" w:rsidP="00120B26">
      <w:pPr>
        <w:tabs>
          <w:tab w:val="left" w:pos="360"/>
          <w:tab w:val="left" w:pos="960"/>
          <w:tab w:val="left" w:pos="1440"/>
        </w:tabs>
        <w:rPr>
          <w:rFonts w:ascii="Calibri" w:hAnsi="Calibri" w:cs="Calibri"/>
          <w:i/>
          <w:iCs/>
          <w:color w:val="C00000"/>
        </w:rPr>
      </w:pPr>
      <w:r w:rsidRPr="00120B26">
        <w:rPr>
          <w:rFonts w:ascii="Calibri" w:hAnsi="Calibri" w:cs="Calibri"/>
          <w:i/>
          <w:iCs/>
          <w:color w:val="C00000"/>
        </w:rPr>
        <w:t>The Principal Investigator will regularly (after 1</w:t>
      </w:r>
      <w:r w:rsidRPr="00120B26">
        <w:rPr>
          <w:rFonts w:ascii="Calibri" w:hAnsi="Calibri" w:cs="Calibri"/>
          <w:i/>
          <w:iCs/>
          <w:color w:val="C00000"/>
          <w:vertAlign w:val="superscript"/>
        </w:rPr>
        <w:t>st</w:t>
      </w:r>
      <w:r w:rsidRPr="00120B26">
        <w:rPr>
          <w:rFonts w:ascii="Calibri" w:hAnsi="Calibri" w:cs="Calibri"/>
          <w:i/>
          <w:iCs/>
          <w:color w:val="C00000"/>
        </w:rPr>
        <w:t xml:space="preserve"> enrollment and then quarterly, until completion of study) audit all CRFs (data collection forms) and corresponding portions of office, </w:t>
      </w:r>
      <w:proofErr w:type="gramStart"/>
      <w:r w:rsidRPr="00120B26">
        <w:rPr>
          <w:rFonts w:ascii="Calibri" w:hAnsi="Calibri" w:cs="Calibri"/>
          <w:i/>
          <w:iCs/>
          <w:color w:val="C00000"/>
        </w:rPr>
        <w:t>hospital</w:t>
      </w:r>
      <w:proofErr w:type="gramEnd"/>
      <w:r w:rsidRPr="00120B26">
        <w:rPr>
          <w:rFonts w:ascii="Calibri" w:hAnsi="Calibri" w:cs="Calibri"/>
          <w:i/>
          <w:iCs/>
          <w:color w:val="C00000"/>
        </w:rPr>
        <w:t xml:space="preserve"> and laboratory records of each study participant.  The monitoring will provide the Principal Investigator the opportunity to evaluate the progress of the study, ensure the safety of the participants and to verify the accuracy and completeness of the CRF’s (data collection forms); assure that all protocol requirements, applicable FDA regulations and investigator’s obligations are being fulfilled, and to resolve any inconsistencies in the study records.  The Principal Investigator may stop the study if it is observed that the protocol or sound clinical practices are not being followed.  The Principal Investigator may exclude </w:t>
      </w:r>
      <w:r>
        <w:rPr>
          <w:rFonts w:ascii="Calibri" w:hAnsi="Calibri" w:cs="Calibri"/>
          <w:i/>
          <w:iCs/>
          <w:color w:val="C00000"/>
        </w:rPr>
        <w:t>participants</w:t>
      </w:r>
      <w:r w:rsidRPr="00120B26">
        <w:rPr>
          <w:rFonts w:ascii="Calibri" w:hAnsi="Calibri" w:cs="Calibri"/>
          <w:i/>
          <w:iCs/>
          <w:color w:val="C00000"/>
        </w:rPr>
        <w:t xml:space="preserve"> from the study if review of their medical records indicates violations of the protocol or if there are other reasons to believe that their inclusion would jeopardize the validity of the study.</w:t>
      </w:r>
    </w:p>
    <w:p w14:paraId="7B9DFF81" w14:textId="18BCF860" w:rsidR="00120B26" w:rsidRPr="00120B26" w:rsidRDefault="00120B26" w:rsidP="00120B26">
      <w:pPr>
        <w:tabs>
          <w:tab w:val="left" w:pos="360"/>
          <w:tab w:val="left" w:pos="960"/>
          <w:tab w:val="left" w:pos="1440"/>
        </w:tabs>
        <w:rPr>
          <w:rFonts w:ascii="Calibri" w:hAnsi="Calibri" w:cs="Calibri"/>
          <w:color w:val="0000FF"/>
        </w:rPr>
      </w:pPr>
      <w:r w:rsidRPr="00120B26">
        <w:rPr>
          <w:rFonts w:ascii="Calibri" w:hAnsi="Calibri" w:cs="Calibri"/>
          <w:color w:val="0000FF"/>
        </w:rPr>
        <w:t>Discuss Data Safety Monitoring Board assembly and meeting requirements</w:t>
      </w:r>
      <w:r>
        <w:rPr>
          <w:rFonts w:ascii="Calibri" w:hAnsi="Calibri" w:cs="Calibri"/>
          <w:color w:val="0000FF"/>
        </w:rPr>
        <w:t>,</w:t>
      </w:r>
      <w:r w:rsidRPr="00120B26">
        <w:rPr>
          <w:rFonts w:ascii="Calibri" w:hAnsi="Calibri" w:cs="Calibri"/>
          <w:color w:val="0000FF"/>
        </w:rPr>
        <w:t xml:space="preserve"> if applicable. </w:t>
      </w:r>
    </w:p>
    <w:p w14:paraId="4B4D142F" w14:textId="77777777" w:rsidR="00740FA1" w:rsidRPr="00740FA1" w:rsidRDefault="00740FA1" w:rsidP="00120B26">
      <w:pPr>
        <w:tabs>
          <w:tab w:val="left" w:pos="360"/>
          <w:tab w:val="left" w:pos="960"/>
          <w:tab w:val="left" w:pos="1440"/>
        </w:tabs>
        <w:rPr>
          <w:rFonts w:ascii="Calibri" w:hAnsi="Calibri" w:cs="Calibri"/>
          <w:i/>
          <w:iCs/>
          <w:color w:val="C00000"/>
        </w:rPr>
      </w:pPr>
    </w:p>
    <w:p w14:paraId="32F17B3C" w14:textId="7D14EDF3" w:rsidR="00295BFF" w:rsidRDefault="00295BFF" w:rsidP="00295BFF">
      <w:pPr>
        <w:spacing w:after="120"/>
        <w:rPr>
          <w:rFonts w:ascii="Calibri" w:hAnsi="Calibri" w:cs="Calibri"/>
          <w:bCs/>
        </w:rPr>
      </w:pPr>
      <w:r w:rsidRPr="00787D47">
        <w:rPr>
          <w:rFonts w:ascii="Calibri" w:hAnsi="Calibri" w:cs="Calibri"/>
          <w:b/>
        </w:rPr>
        <w:t>St</w:t>
      </w:r>
      <w:r>
        <w:rPr>
          <w:rFonts w:ascii="Calibri" w:hAnsi="Calibri" w:cs="Calibri"/>
          <w:b/>
        </w:rPr>
        <w:t>opping Rules</w:t>
      </w:r>
    </w:p>
    <w:p w14:paraId="2A9D0537" w14:textId="0228F24C" w:rsidR="00295BFF" w:rsidRDefault="00295BFF" w:rsidP="00295BFF">
      <w:pPr>
        <w:ind w:left="270"/>
        <w:rPr>
          <w:rFonts w:ascii="Calibri" w:hAnsi="Calibri" w:cs="Calibri"/>
          <w:bCs/>
        </w:rPr>
      </w:pPr>
      <w:r w:rsidRPr="00295BFF">
        <w:rPr>
          <w:rFonts w:ascii="Calibri" w:hAnsi="Calibri" w:cs="Calibri"/>
          <w:b/>
          <w:i/>
          <w:iCs/>
        </w:rPr>
        <w:t>Special Warnings</w:t>
      </w:r>
    </w:p>
    <w:p w14:paraId="77E406DA" w14:textId="79FDD06B" w:rsidR="00295BFF" w:rsidRDefault="00295BFF" w:rsidP="00295BFF">
      <w:pPr>
        <w:ind w:left="270"/>
        <w:rPr>
          <w:rFonts w:ascii="Calibri" w:hAnsi="Calibri" w:cs="Calibri"/>
          <w:bCs/>
        </w:rPr>
      </w:pPr>
      <w:r>
        <w:rPr>
          <w:rFonts w:ascii="Calibri" w:hAnsi="Calibri" w:cs="Calibri"/>
          <w:bCs/>
        </w:rPr>
        <w:fldChar w:fldCharType="begin">
          <w:ffData>
            <w:name w:val="Text75"/>
            <w:enabled/>
            <w:calcOnExit w:val="0"/>
            <w:textInput/>
          </w:ffData>
        </w:fldChar>
      </w:r>
      <w:bookmarkStart w:id="37" w:name="Text75"/>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37"/>
    </w:p>
    <w:p w14:paraId="193197BA" w14:textId="44896EF3" w:rsidR="00295BFF" w:rsidRDefault="00295BFF" w:rsidP="00295BFF">
      <w:pPr>
        <w:ind w:left="270"/>
        <w:rPr>
          <w:rFonts w:ascii="Calibri" w:hAnsi="Calibri" w:cs="Calibri"/>
          <w:bCs/>
          <w:i/>
          <w:iCs/>
        </w:rPr>
      </w:pPr>
      <w:r w:rsidRPr="00295BFF">
        <w:rPr>
          <w:rFonts w:ascii="Calibri" w:hAnsi="Calibri" w:cs="Calibri"/>
          <w:bCs/>
          <w:i/>
          <w:iCs/>
          <w:color w:val="C00000"/>
        </w:rPr>
        <w:lastRenderedPageBreak/>
        <w:t>(i.e., Participants should inform the screener about any possible allergies and current or prior medical conditions or diagnoses.)</w:t>
      </w:r>
    </w:p>
    <w:p w14:paraId="67723BD6" w14:textId="246E7F99" w:rsidR="00295BFF" w:rsidRDefault="00295BFF" w:rsidP="00295BFF">
      <w:pPr>
        <w:ind w:left="270"/>
        <w:rPr>
          <w:rFonts w:ascii="Calibri" w:hAnsi="Calibri" w:cs="Calibri"/>
          <w:bCs/>
          <w:i/>
          <w:iCs/>
        </w:rPr>
      </w:pPr>
    </w:p>
    <w:p w14:paraId="3E21D7EA" w14:textId="3C2C3451" w:rsidR="00295BFF" w:rsidRDefault="00295BFF" w:rsidP="00295BFF">
      <w:pPr>
        <w:ind w:left="270"/>
        <w:rPr>
          <w:rFonts w:ascii="Calibri" w:hAnsi="Calibri" w:cs="Calibri"/>
          <w:bCs/>
        </w:rPr>
      </w:pPr>
      <w:r>
        <w:rPr>
          <w:rFonts w:ascii="Calibri" w:hAnsi="Calibri" w:cs="Calibri"/>
          <w:b/>
          <w:i/>
          <w:iCs/>
        </w:rPr>
        <w:t>Precautions for Use</w:t>
      </w:r>
    </w:p>
    <w:p w14:paraId="06DFD009" w14:textId="50193A8F" w:rsidR="00295BFF" w:rsidRDefault="00295BFF" w:rsidP="00295BFF">
      <w:pPr>
        <w:ind w:left="270"/>
        <w:rPr>
          <w:rFonts w:ascii="Calibri" w:hAnsi="Calibri" w:cs="Calibri"/>
          <w:bCs/>
        </w:rPr>
      </w:pPr>
      <w:r>
        <w:rPr>
          <w:rFonts w:ascii="Calibri" w:hAnsi="Calibri" w:cs="Calibri"/>
          <w:bCs/>
        </w:rPr>
        <w:fldChar w:fldCharType="begin">
          <w:ffData>
            <w:name w:val="Text76"/>
            <w:enabled/>
            <w:calcOnExit w:val="0"/>
            <w:textInput/>
          </w:ffData>
        </w:fldChar>
      </w:r>
      <w:bookmarkStart w:id="38" w:name="Text76"/>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38"/>
    </w:p>
    <w:p w14:paraId="72E8676C" w14:textId="3BCC067B" w:rsidR="00295BFF" w:rsidRDefault="00295BFF" w:rsidP="00295BFF">
      <w:pPr>
        <w:ind w:left="270"/>
        <w:rPr>
          <w:rFonts w:ascii="Calibri" w:hAnsi="Calibri" w:cs="Calibri"/>
          <w:b/>
          <w:i/>
          <w:iCs/>
        </w:rPr>
      </w:pPr>
      <w:r>
        <w:rPr>
          <w:rFonts w:ascii="Calibri" w:hAnsi="Calibri" w:cs="Calibri"/>
          <w:bCs/>
          <w:i/>
          <w:iCs/>
          <w:color w:val="C00000"/>
        </w:rPr>
        <w:t>(i.e., Participants will be requested to avoid food or drink for one-hour after treatment to avoid ___ for four weeks.  All participants will be advised to contact the Principal Investigator if any adverse reactions, including swelling, bleeding or ____, occurs post-treatment.)</w:t>
      </w:r>
    </w:p>
    <w:p w14:paraId="1D21746D" w14:textId="277C47F9" w:rsidR="00295BFF" w:rsidRDefault="00295BFF" w:rsidP="00295BFF">
      <w:pPr>
        <w:ind w:left="270"/>
        <w:rPr>
          <w:rFonts w:ascii="Calibri" w:hAnsi="Calibri" w:cs="Calibri"/>
          <w:b/>
          <w:i/>
          <w:iCs/>
        </w:rPr>
      </w:pPr>
    </w:p>
    <w:p w14:paraId="65E1F525" w14:textId="1B74D50F" w:rsidR="00295BFF" w:rsidRDefault="00295BFF" w:rsidP="00295BFF">
      <w:pPr>
        <w:ind w:left="270"/>
        <w:rPr>
          <w:rFonts w:ascii="Calibri" w:hAnsi="Calibri" w:cs="Calibri"/>
          <w:bCs/>
        </w:rPr>
      </w:pPr>
      <w:bookmarkStart w:id="39" w:name="_Hlk140049680"/>
      <w:r>
        <w:rPr>
          <w:rFonts w:ascii="Calibri" w:hAnsi="Calibri" w:cs="Calibri"/>
          <w:b/>
          <w:i/>
          <w:iCs/>
        </w:rPr>
        <w:t>Discontinuation Criteria</w:t>
      </w:r>
    </w:p>
    <w:bookmarkEnd w:id="39"/>
    <w:p w14:paraId="6C1E5738" w14:textId="0DBFD418" w:rsidR="00295BFF" w:rsidRDefault="00295BFF" w:rsidP="00295BFF">
      <w:pPr>
        <w:ind w:left="270"/>
        <w:rPr>
          <w:rFonts w:ascii="Calibri" w:hAnsi="Calibri" w:cs="Calibri"/>
          <w:bCs/>
        </w:rPr>
      </w:pPr>
      <w:r>
        <w:rPr>
          <w:rFonts w:ascii="Calibri" w:hAnsi="Calibri" w:cs="Calibri"/>
          <w:bCs/>
        </w:rPr>
        <w:fldChar w:fldCharType="begin">
          <w:ffData>
            <w:name w:val="Text77"/>
            <w:enabled/>
            <w:calcOnExit w:val="0"/>
            <w:textInput/>
          </w:ffData>
        </w:fldChar>
      </w:r>
      <w:bookmarkStart w:id="40" w:name="Text77"/>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40"/>
    </w:p>
    <w:p w14:paraId="13385D89" w14:textId="6A070804" w:rsidR="00295BFF" w:rsidRDefault="00295BFF" w:rsidP="00295BFF">
      <w:pPr>
        <w:ind w:left="270"/>
        <w:rPr>
          <w:rFonts w:ascii="Calibri" w:hAnsi="Calibri" w:cs="Calibri"/>
          <w:bCs/>
          <w:i/>
          <w:iCs/>
          <w:color w:val="C00000"/>
        </w:rPr>
      </w:pPr>
      <w:r>
        <w:rPr>
          <w:rFonts w:ascii="Calibri" w:hAnsi="Calibri" w:cs="Calibri"/>
          <w:bCs/>
          <w:i/>
          <w:iCs/>
          <w:color w:val="C00000"/>
        </w:rPr>
        <w:t xml:space="preserve">(i.e., Participants who require treatment for acute medical conditions, including use of antibiotics and chronic non-steroidal anti-inflammatory drugs (except for prophylactic doses of aspirin) will be withdrawn </w:t>
      </w:r>
      <w:r w:rsidRPr="00295BFF">
        <w:rPr>
          <w:rFonts w:ascii="Calibri" w:hAnsi="Calibri" w:cs="Calibri"/>
          <w:bCs/>
          <w:i/>
          <w:iCs/>
          <w:color w:val="C00000"/>
        </w:rPr>
        <w:t xml:space="preserve">from the trial if the Investigator and/or sponsor feel the patient's participation </w:t>
      </w:r>
      <w:r w:rsidRPr="00295BFF">
        <w:rPr>
          <w:rFonts w:ascii="Calibri" w:hAnsi="Calibri" w:cs="Calibri"/>
          <w:bCs/>
          <w:i/>
          <w:iCs/>
          <w:color w:val="C00000"/>
        </w:rPr>
        <w:t>conflicts with</w:t>
      </w:r>
      <w:r w:rsidRPr="00295BFF">
        <w:rPr>
          <w:rFonts w:ascii="Calibri" w:hAnsi="Calibri" w:cs="Calibri"/>
          <w:bCs/>
          <w:i/>
          <w:iCs/>
          <w:color w:val="C00000"/>
        </w:rPr>
        <w:t xml:space="preserve"> his/her care. Medications used to treat chronic conditions must have been initiated at least one month prior to the start of the study. Dosing must be stable and documented at the </w:t>
      </w:r>
      <w:r>
        <w:rPr>
          <w:rFonts w:ascii="Calibri" w:hAnsi="Calibri" w:cs="Calibri"/>
          <w:bCs/>
          <w:i/>
          <w:iCs/>
          <w:color w:val="C00000"/>
        </w:rPr>
        <w:t>s</w:t>
      </w:r>
      <w:r w:rsidRPr="00295BFF">
        <w:rPr>
          <w:rFonts w:ascii="Calibri" w:hAnsi="Calibri" w:cs="Calibri"/>
          <w:bCs/>
          <w:i/>
          <w:iCs/>
          <w:color w:val="C00000"/>
        </w:rPr>
        <w:t xml:space="preserve">creening or </w:t>
      </w:r>
      <w:r>
        <w:rPr>
          <w:rFonts w:ascii="Calibri" w:hAnsi="Calibri" w:cs="Calibri"/>
          <w:bCs/>
          <w:i/>
          <w:iCs/>
          <w:color w:val="C00000"/>
        </w:rPr>
        <w:t>b</w:t>
      </w:r>
      <w:r w:rsidRPr="00295BFF">
        <w:rPr>
          <w:rFonts w:ascii="Calibri" w:hAnsi="Calibri" w:cs="Calibri"/>
          <w:bCs/>
          <w:i/>
          <w:iCs/>
          <w:color w:val="C00000"/>
        </w:rPr>
        <w:t xml:space="preserve">aseline visit. Any change in dosage or the addition of new medications </w:t>
      </w:r>
      <w:r>
        <w:rPr>
          <w:rFonts w:ascii="Calibri" w:hAnsi="Calibri" w:cs="Calibri"/>
          <w:bCs/>
          <w:i/>
          <w:iCs/>
          <w:color w:val="C00000"/>
        </w:rPr>
        <w:t>will</w:t>
      </w:r>
      <w:r w:rsidRPr="00295BFF">
        <w:rPr>
          <w:rFonts w:ascii="Calibri" w:hAnsi="Calibri" w:cs="Calibri"/>
          <w:bCs/>
          <w:i/>
          <w:iCs/>
          <w:color w:val="C00000"/>
        </w:rPr>
        <w:t xml:space="preserve"> be recorded. In addition, the following conditions may lead to discontinuation of a pa</w:t>
      </w:r>
      <w:r>
        <w:rPr>
          <w:rFonts w:ascii="Calibri" w:hAnsi="Calibri" w:cs="Calibri"/>
          <w:bCs/>
          <w:i/>
          <w:iCs/>
          <w:color w:val="C00000"/>
        </w:rPr>
        <w:t>rticipa</w:t>
      </w:r>
      <w:r w:rsidRPr="00295BFF">
        <w:rPr>
          <w:rFonts w:ascii="Calibri" w:hAnsi="Calibri" w:cs="Calibri"/>
          <w:bCs/>
          <w:i/>
          <w:iCs/>
          <w:color w:val="C00000"/>
        </w:rPr>
        <w:t>nt from the study:</w:t>
      </w:r>
    </w:p>
    <w:p w14:paraId="2ACB7B96" w14:textId="2DDF2C9A" w:rsidR="00295BFF" w:rsidRDefault="005D252D" w:rsidP="00295BFF">
      <w:pPr>
        <w:pStyle w:val="ListParagraph"/>
        <w:numPr>
          <w:ilvl w:val="0"/>
          <w:numId w:val="20"/>
        </w:numPr>
        <w:rPr>
          <w:rFonts w:ascii="Calibri" w:hAnsi="Calibri" w:cs="Calibri"/>
          <w:bCs/>
          <w:i/>
          <w:iCs/>
          <w:color w:val="C00000"/>
        </w:rPr>
      </w:pPr>
      <w:r>
        <w:rPr>
          <w:rFonts w:ascii="Calibri" w:hAnsi="Calibri" w:cs="Calibri"/>
          <w:bCs/>
          <w:i/>
          <w:iCs/>
          <w:color w:val="C00000"/>
        </w:rPr>
        <w:t>Concurrent illness</w:t>
      </w:r>
    </w:p>
    <w:p w14:paraId="65BEDCBF" w14:textId="022CC849" w:rsidR="005D252D" w:rsidRDefault="005D252D" w:rsidP="00295BFF">
      <w:pPr>
        <w:pStyle w:val="ListParagraph"/>
        <w:numPr>
          <w:ilvl w:val="0"/>
          <w:numId w:val="20"/>
        </w:numPr>
        <w:rPr>
          <w:rFonts w:ascii="Calibri" w:hAnsi="Calibri" w:cs="Calibri"/>
          <w:bCs/>
          <w:i/>
          <w:iCs/>
          <w:color w:val="C00000"/>
        </w:rPr>
      </w:pPr>
      <w:r>
        <w:rPr>
          <w:rFonts w:ascii="Calibri" w:hAnsi="Calibri" w:cs="Calibri"/>
          <w:bCs/>
          <w:i/>
          <w:iCs/>
          <w:color w:val="C00000"/>
        </w:rPr>
        <w:t>Protocol violation</w:t>
      </w:r>
    </w:p>
    <w:p w14:paraId="0B0C51D8" w14:textId="6489D447" w:rsidR="005D252D" w:rsidRDefault="005D252D" w:rsidP="00295BFF">
      <w:pPr>
        <w:pStyle w:val="ListParagraph"/>
        <w:numPr>
          <w:ilvl w:val="0"/>
          <w:numId w:val="20"/>
        </w:numPr>
        <w:rPr>
          <w:rFonts w:ascii="Calibri" w:hAnsi="Calibri" w:cs="Calibri"/>
          <w:bCs/>
          <w:i/>
          <w:iCs/>
          <w:color w:val="C00000"/>
        </w:rPr>
      </w:pPr>
      <w:r>
        <w:rPr>
          <w:rFonts w:ascii="Calibri" w:hAnsi="Calibri" w:cs="Calibri"/>
          <w:bCs/>
          <w:i/>
          <w:iCs/>
          <w:color w:val="C00000"/>
        </w:rPr>
        <w:t>Withdrawal of consent</w:t>
      </w:r>
    </w:p>
    <w:p w14:paraId="16A194D1" w14:textId="0EC1695A" w:rsidR="005D252D" w:rsidRDefault="005D252D" w:rsidP="00295BFF">
      <w:pPr>
        <w:pStyle w:val="ListParagraph"/>
        <w:numPr>
          <w:ilvl w:val="0"/>
          <w:numId w:val="20"/>
        </w:numPr>
        <w:rPr>
          <w:rFonts w:ascii="Calibri" w:hAnsi="Calibri" w:cs="Calibri"/>
          <w:bCs/>
          <w:i/>
          <w:iCs/>
          <w:color w:val="C00000"/>
        </w:rPr>
      </w:pPr>
      <w:r>
        <w:rPr>
          <w:rFonts w:ascii="Calibri" w:hAnsi="Calibri" w:cs="Calibri"/>
          <w:bCs/>
          <w:i/>
          <w:iCs/>
          <w:color w:val="C00000"/>
        </w:rPr>
        <w:t xml:space="preserve">Female participants who become pregnant </w:t>
      </w:r>
      <w:proofErr w:type="gramStart"/>
      <w:r>
        <w:rPr>
          <w:rFonts w:ascii="Calibri" w:hAnsi="Calibri" w:cs="Calibri"/>
          <w:bCs/>
          <w:i/>
          <w:iCs/>
          <w:color w:val="C00000"/>
        </w:rPr>
        <w:t>during the course of</w:t>
      </w:r>
      <w:proofErr w:type="gramEnd"/>
      <w:r>
        <w:rPr>
          <w:rFonts w:ascii="Calibri" w:hAnsi="Calibri" w:cs="Calibri"/>
          <w:bCs/>
          <w:i/>
          <w:iCs/>
          <w:color w:val="C00000"/>
        </w:rPr>
        <w:t xml:space="preserve"> the trial </w:t>
      </w:r>
    </w:p>
    <w:p w14:paraId="4CBC2F76" w14:textId="6A3EC7BE" w:rsidR="005D252D" w:rsidRDefault="005D252D" w:rsidP="005D252D">
      <w:pPr>
        <w:rPr>
          <w:rFonts w:ascii="Calibri" w:hAnsi="Calibri" w:cs="Calibri"/>
          <w:bCs/>
          <w:i/>
          <w:iCs/>
          <w:color w:val="C00000"/>
        </w:rPr>
      </w:pPr>
    </w:p>
    <w:p w14:paraId="0581C2BB" w14:textId="710CAFCE" w:rsidR="005D252D" w:rsidRPr="005D252D" w:rsidRDefault="005D252D" w:rsidP="005D252D">
      <w:pPr>
        <w:ind w:left="270"/>
        <w:rPr>
          <w:rFonts w:ascii="Calibri" w:hAnsi="Calibri" w:cs="Calibri"/>
          <w:bCs/>
          <w:i/>
          <w:iCs/>
          <w:color w:val="C00000"/>
        </w:rPr>
      </w:pPr>
      <w:r>
        <w:rPr>
          <w:rFonts w:ascii="Calibri" w:hAnsi="Calibri" w:cs="Calibri"/>
          <w:bCs/>
          <w:i/>
          <w:iCs/>
          <w:color w:val="C00000"/>
        </w:rPr>
        <w:t>Participants who discontinue due to a protocol violation will be followed, if they agree, per the protocol.)</w:t>
      </w:r>
    </w:p>
    <w:p w14:paraId="3548C7FF" w14:textId="77777777" w:rsidR="00120B26" w:rsidRPr="00120B26" w:rsidRDefault="00120B26" w:rsidP="00120B26">
      <w:pPr>
        <w:rPr>
          <w:rFonts w:ascii="Calibri" w:hAnsi="Calibri" w:cs="Calibri"/>
          <w:bCs/>
        </w:rPr>
      </w:pPr>
    </w:p>
    <w:p w14:paraId="310FB5F0" w14:textId="478FFD9E" w:rsidR="005D252D" w:rsidRDefault="005D252D" w:rsidP="005D252D">
      <w:pPr>
        <w:tabs>
          <w:tab w:val="left" w:pos="360"/>
          <w:tab w:val="left" w:pos="960"/>
          <w:tab w:val="left" w:pos="1440"/>
        </w:tabs>
        <w:ind w:left="270"/>
        <w:rPr>
          <w:rFonts w:ascii="Calibri" w:hAnsi="Calibri" w:cs="Calibri"/>
          <w:bCs/>
        </w:rPr>
      </w:pPr>
      <w:r>
        <w:rPr>
          <w:rFonts w:ascii="Calibri" w:hAnsi="Calibri" w:cs="Calibri"/>
          <w:b/>
          <w:i/>
          <w:iCs/>
        </w:rPr>
        <w:t>Handling of Withdrawals</w:t>
      </w:r>
    </w:p>
    <w:p w14:paraId="7A016286" w14:textId="58874DF0" w:rsidR="005D252D" w:rsidRDefault="005D252D" w:rsidP="005D252D">
      <w:pPr>
        <w:tabs>
          <w:tab w:val="left" w:pos="360"/>
          <w:tab w:val="left" w:pos="960"/>
          <w:tab w:val="left" w:pos="1440"/>
        </w:tabs>
        <w:ind w:left="270"/>
        <w:rPr>
          <w:rFonts w:ascii="Calibri" w:hAnsi="Calibri" w:cs="Calibri"/>
          <w:bCs/>
        </w:rPr>
      </w:pPr>
      <w:r>
        <w:rPr>
          <w:rFonts w:ascii="Calibri" w:hAnsi="Calibri" w:cs="Calibri"/>
          <w:bCs/>
        </w:rPr>
        <w:fldChar w:fldCharType="begin">
          <w:ffData>
            <w:name w:val="Text78"/>
            <w:enabled/>
            <w:calcOnExit w:val="0"/>
            <w:textInput/>
          </w:ffData>
        </w:fldChar>
      </w:r>
      <w:bookmarkStart w:id="41" w:name="Text78"/>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41"/>
    </w:p>
    <w:p w14:paraId="59C5DC62" w14:textId="24EBB0E5" w:rsidR="005D252D" w:rsidRPr="005D252D" w:rsidRDefault="005D252D" w:rsidP="005D252D">
      <w:pPr>
        <w:tabs>
          <w:tab w:val="left" w:pos="360"/>
          <w:tab w:val="left" w:pos="960"/>
          <w:tab w:val="left" w:pos="1440"/>
        </w:tabs>
        <w:ind w:left="270"/>
        <w:rPr>
          <w:rFonts w:ascii="Calibri" w:hAnsi="Calibri" w:cs="Calibri"/>
          <w:bCs/>
          <w:i/>
          <w:iCs/>
          <w:color w:val="C00000"/>
        </w:rPr>
      </w:pPr>
      <w:r>
        <w:rPr>
          <w:rFonts w:ascii="Calibri" w:hAnsi="Calibri" w:cs="Calibri"/>
          <w:bCs/>
          <w:i/>
          <w:iCs/>
          <w:color w:val="C00000"/>
        </w:rPr>
        <w:t xml:space="preserve">(i.e., </w:t>
      </w:r>
      <w:r w:rsidR="000734D9">
        <w:rPr>
          <w:rFonts w:ascii="Calibri" w:hAnsi="Calibri" w:cs="Calibri"/>
          <w:bCs/>
          <w:i/>
          <w:iCs/>
          <w:color w:val="C00000"/>
        </w:rPr>
        <w:t xml:space="preserve">All participants </w:t>
      </w:r>
      <w:r w:rsidR="000734D9" w:rsidRPr="000734D9">
        <w:rPr>
          <w:rFonts w:ascii="Calibri" w:hAnsi="Calibri" w:cs="Calibri"/>
          <w:bCs/>
          <w:i/>
          <w:iCs/>
          <w:color w:val="C00000"/>
        </w:rPr>
        <w:t xml:space="preserve">prematurely discontinued from the trial must be seen, </w:t>
      </w:r>
      <w:r w:rsidR="000734D9">
        <w:rPr>
          <w:rFonts w:ascii="Calibri" w:hAnsi="Calibri" w:cs="Calibri"/>
          <w:bCs/>
          <w:i/>
          <w:iCs/>
          <w:color w:val="C00000"/>
        </w:rPr>
        <w:t>wi</w:t>
      </w:r>
      <w:r w:rsidR="000734D9" w:rsidRPr="000734D9">
        <w:rPr>
          <w:rFonts w:ascii="Calibri" w:hAnsi="Calibri" w:cs="Calibri"/>
          <w:bCs/>
          <w:i/>
          <w:iCs/>
          <w:color w:val="C00000"/>
        </w:rPr>
        <w:t>th consent of the pa</w:t>
      </w:r>
      <w:r w:rsidR="000734D9">
        <w:rPr>
          <w:rFonts w:ascii="Calibri" w:hAnsi="Calibri" w:cs="Calibri"/>
          <w:bCs/>
          <w:i/>
          <w:iCs/>
          <w:color w:val="C00000"/>
        </w:rPr>
        <w:t>rticipa</w:t>
      </w:r>
      <w:r w:rsidR="000734D9" w:rsidRPr="000734D9">
        <w:rPr>
          <w:rFonts w:ascii="Calibri" w:hAnsi="Calibri" w:cs="Calibri"/>
          <w:bCs/>
          <w:i/>
          <w:iCs/>
          <w:color w:val="C00000"/>
        </w:rPr>
        <w:t>nt, for a final evaluation during which full periodontal assessment and oral examination will be performed and the reason for withdrawal recorded. The pa</w:t>
      </w:r>
      <w:r w:rsidR="000734D9">
        <w:rPr>
          <w:rFonts w:ascii="Calibri" w:hAnsi="Calibri" w:cs="Calibri"/>
          <w:bCs/>
          <w:i/>
          <w:iCs/>
          <w:color w:val="C00000"/>
        </w:rPr>
        <w:t>rticipant</w:t>
      </w:r>
      <w:r w:rsidR="000734D9" w:rsidRPr="000734D9">
        <w:rPr>
          <w:rFonts w:ascii="Calibri" w:hAnsi="Calibri" w:cs="Calibri"/>
          <w:bCs/>
          <w:i/>
          <w:iCs/>
          <w:color w:val="C00000"/>
        </w:rPr>
        <w:t xml:space="preserve"> then will be advised to seek medical care as appropriate. In the case of a serious adverse event, the pa</w:t>
      </w:r>
      <w:r w:rsidR="000734D9">
        <w:rPr>
          <w:rFonts w:ascii="Calibri" w:hAnsi="Calibri" w:cs="Calibri"/>
          <w:bCs/>
          <w:i/>
          <w:iCs/>
          <w:color w:val="C00000"/>
        </w:rPr>
        <w:t>rticipant</w:t>
      </w:r>
      <w:r w:rsidR="000734D9" w:rsidRPr="000734D9">
        <w:rPr>
          <w:rFonts w:ascii="Calibri" w:hAnsi="Calibri" w:cs="Calibri"/>
          <w:bCs/>
          <w:i/>
          <w:iCs/>
          <w:color w:val="C00000"/>
        </w:rPr>
        <w:t xml:space="preserve"> will be immediately placed under the care of an appropriate clinician, or if study staff determines the situation is not an emergency, follow-up will be continued until the staff is satisfied an appropriate clinician has managed the health problem.  Follow up of an adverse event experience will be up to ___ days post</w:t>
      </w:r>
      <w:r w:rsidR="000734D9">
        <w:rPr>
          <w:rFonts w:ascii="Calibri" w:hAnsi="Calibri" w:cs="Calibri"/>
          <w:bCs/>
          <w:i/>
          <w:iCs/>
          <w:color w:val="C00000"/>
        </w:rPr>
        <w:t>-</w:t>
      </w:r>
      <w:r w:rsidR="000734D9" w:rsidRPr="000734D9">
        <w:rPr>
          <w:rFonts w:ascii="Calibri" w:hAnsi="Calibri" w:cs="Calibri"/>
          <w:bCs/>
          <w:i/>
          <w:iCs/>
          <w:color w:val="C00000"/>
        </w:rPr>
        <w:t>occurrence of experience or if the event resolves.</w:t>
      </w:r>
      <w:r w:rsidR="000734D9">
        <w:rPr>
          <w:rFonts w:ascii="Calibri" w:hAnsi="Calibri" w:cs="Calibri"/>
          <w:bCs/>
          <w:i/>
          <w:iCs/>
          <w:color w:val="C00000"/>
        </w:rPr>
        <w:t>)</w:t>
      </w:r>
    </w:p>
    <w:p w14:paraId="1D00341E" w14:textId="362A0A29" w:rsidR="007C63F0" w:rsidRDefault="007C63F0" w:rsidP="005D252D">
      <w:pPr>
        <w:tabs>
          <w:tab w:val="left" w:pos="360"/>
          <w:tab w:val="left" w:pos="960"/>
          <w:tab w:val="left" w:pos="1440"/>
        </w:tabs>
        <w:ind w:left="270"/>
        <w:rPr>
          <w:rFonts w:ascii="Calibri" w:hAnsi="Calibri" w:cs="Calibri"/>
        </w:rPr>
      </w:pPr>
    </w:p>
    <w:p w14:paraId="48EAC0AF" w14:textId="2CB1D67A" w:rsidR="000734D9" w:rsidRDefault="000734D9" w:rsidP="000734D9">
      <w:pPr>
        <w:ind w:left="270"/>
        <w:rPr>
          <w:rFonts w:ascii="Calibri" w:hAnsi="Calibri" w:cs="Calibri"/>
          <w:bCs/>
        </w:rPr>
      </w:pPr>
      <w:r w:rsidRPr="00295BFF">
        <w:rPr>
          <w:rFonts w:ascii="Calibri" w:hAnsi="Calibri" w:cs="Calibri"/>
          <w:b/>
          <w:i/>
          <w:iCs/>
        </w:rPr>
        <w:t>S</w:t>
      </w:r>
      <w:r>
        <w:rPr>
          <w:rFonts w:ascii="Calibri" w:hAnsi="Calibri" w:cs="Calibri"/>
          <w:b/>
          <w:i/>
          <w:iCs/>
        </w:rPr>
        <w:t>tudy Suspension</w:t>
      </w:r>
    </w:p>
    <w:p w14:paraId="3D7DD30C" w14:textId="0D175699" w:rsidR="000734D9" w:rsidRDefault="000734D9" w:rsidP="000734D9">
      <w:pPr>
        <w:ind w:left="270"/>
        <w:rPr>
          <w:rFonts w:ascii="Calibri" w:hAnsi="Calibri" w:cs="Calibri"/>
          <w:bCs/>
        </w:rPr>
      </w:pPr>
      <w:r>
        <w:rPr>
          <w:rFonts w:ascii="Calibri" w:hAnsi="Calibri" w:cs="Calibri"/>
          <w:bCs/>
        </w:rPr>
        <w:fldChar w:fldCharType="begin">
          <w:ffData>
            <w:name w:val="Text79"/>
            <w:enabled/>
            <w:calcOnExit w:val="0"/>
            <w:textInput/>
          </w:ffData>
        </w:fldChar>
      </w:r>
      <w:bookmarkStart w:id="42" w:name="Text79"/>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42"/>
    </w:p>
    <w:p w14:paraId="5361D1CB" w14:textId="1C64A678" w:rsidR="000734D9" w:rsidRDefault="000734D9" w:rsidP="000734D9">
      <w:pPr>
        <w:spacing w:after="120"/>
        <w:ind w:left="274"/>
        <w:rPr>
          <w:rFonts w:ascii="Calibri" w:hAnsi="Calibri" w:cs="Calibri"/>
          <w:bCs/>
          <w:i/>
          <w:iCs/>
          <w:color w:val="C00000"/>
        </w:rPr>
      </w:pPr>
      <w:r>
        <w:rPr>
          <w:rFonts w:ascii="Calibri" w:hAnsi="Calibri" w:cs="Calibri"/>
          <w:bCs/>
          <w:i/>
          <w:iCs/>
          <w:color w:val="C00000"/>
        </w:rPr>
        <w:t>(i.e., The study may be suspended pending discussion with the FDA and reviewing IRB if any of the following events occur:</w:t>
      </w:r>
    </w:p>
    <w:p w14:paraId="5C531293" w14:textId="290E31C8" w:rsidR="000734D9" w:rsidRDefault="000734D9" w:rsidP="000734D9">
      <w:pPr>
        <w:ind w:left="720"/>
        <w:rPr>
          <w:rFonts w:ascii="Calibri" w:hAnsi="Calibri" w:cs="Calibri"/>
          <w:b/>
          <w:i/>
          <w:iCs/>
        </w:rPr>
      </w:pPr>
      <w:r>
        <w:rPr>
          <w:rFonts w:ascii="Calibri" w:hAnsi="Calibri" w:cs="Calibri"/>
          <w:bCs/>
          <w:i/>
          <w:iCs/>
          <w:color w:val="C00000"/>
        </w:rPr>
        <w:t>There is one serious adverse event that is at least possibly related to the dosing of ___)</w:t>
      </w:r>
    </w:p>
    <w:p w14:paraId="2098874C" w14:textId="168B2695" w:rsidR="000734D9" w:rsidRDefault="000734D9" w:rsidP="000734D9">
      <w:pPr>
        <w:rPr>
          <w:rFonts w:ascii="Calibri" w:hAnsi="Calibri" w:cs="Calibri"/>
          <w:b/>
        </w:rPr>
      </w:pPr>
    </w:p>
    <w:p w14:paraId="7353EFE7" w14:textId="0644E991" w:rsidR="000734D9" w:rsidRPr="000734D9" w:rsidRDefault="00510A2F" w:rsidP="000734D9">
      <w:pPr>
        <w:spacing w:after="120"/>
        <w:rPr>
          <w:rFonts w:ascii="Calibri" w:hAnsi="Calibri" w:cs="Calibri"/>
          <w:b/>
        </w:rPr>
      </w:pPr>
      <w:r>
        <w:rPr>
          <w:rFonts w:ascii="Calibri" w:hAnsi="Calibri" w:cs="Calibri"/>
          <w:b/>
        </w:rPr>
        <w:t xml:space="preserve">Additional </w:t>
      </w:r>
      <w:r w:rsidR="000734D9">
        <w:rPr>
          <w:rFonts w:ascii="Calibri" w:hAnsi="Calibri" w:cs="Calibri"/>
          <w:b/>
        </w:rPr>
        <w:t>Regulatory Considerations</w:t>
      </w:r>
    </w:p>
    <w:p w14:paraId="05D49F2A" w14:textId="7BE56BCB" w:rsidR="000734D9" w:rsidRDefault="000734D9" w:rsidP="005D252D">
      <w:pPr>
        <w:tabs>
          <w:tab w:val="left" w:pos="360"/>
          <w:tab w:val="left" w:pos="960"/>
          <w:tab w:val="left" w:pos="1440"/>
        </w:tabs>
        <w:ind w:left="270"/>
        <w:rPr>
          <w:rFonts w:ascii="Calibri" w:hAnsi="Calibri" w:cs="Calibri"/>
        </w:rPr>
      </w:pPr>
      <w:r>
        <w:rPr>
          <w:rFonts w:ascii="Calibri" w:hAnsi="Calibri" w:cs="Calibri"/>
          <w:b/>
          <w:bCs/>
          <w:i/>
          <w:iCs/>
        </w:rPr>
        <w:lastRenderedPageBreak/>
        <w:t>Institutional Review Board (IRB)</w:t>
      </w:r>
    </w:p>
    <w:p w14:paraId="2B6541A9" w14:textId="3028249C" w:rsidR="000734D9" w:rsidRDefault="000734D9" w:rsidP="005D252D">
      <w:pPr>
        <w:tabs>
          <w:tab w:val="left" w:pos="360"/>
          <w:tab w:val="left" w:pos="960"/>
          <w:tab w:val="left" w:pos="1440"/>
        </w:tabs>
        <w:ind w:left="270"/>
        <w:rPr>
          <w:rFonts w:ascii="Calibri" w:hAnsi="Calibri" w:cs="Calibri"/>
        </w:rPr>
      </w:pPr>
      <w:r>
        <w:rPr>
          <w:rFonts w:ascii="Calibri" w:hAnsi="Calibri" w:cs="Calibri"/>
        </w:rPr>
        <w:fldChar w:fldCharType="begin">
          <w:ffData>
            <w:name w:val="Text80"/>
            <w:enabled/>
            <w:calcOnExit w:val="0"/>
            <w:textInput/>
          </w:ffData>
        </w:fldChar>
      </w:r>
      <w:bookmarkStart w:id="43" w:name="Text8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3"/>
    </w:p>
    <w:p w14:paraId="0F115316" w14:textId="44CD7623" w:rsidR="000734D9" w:rsidRDefault="000734D9" w:rsidP="005D252D">
      <w:pPr>
        <w:tabs>
          <w:tab w:val="left" w:pos="360"/>
          <w:tab w:val="left" w:pos="960"/>
          <w:tab w:val="left" w:pos="1440"/>
        </w:tabs>
        <w:ind w:left="270"/>
        <w:rPr>
          <w:rFonts w:ascii="Calibri" w:hAnsi="Calibri" w:cs="Calibri"/>
          <w:i/>
          <w:iCs/>
          <w:color w:val="C00000"/>
        </w:rPr>
      </w:pPr>
      <w:r>
        <w:rPr>
          <w:rFonts w:ascii="Calibri" w:hAnsi="Calibri" w:cs="Calibri"/>
          <w:i/>
          <w:iCs/>
          <w:color w:val="C00000"/>
        </w:rPr>
        <w:t>(i.e., The protocol and informed consent form for this study must be reviewed and approved by an appropriate IRB before enrollment of participants into the study can commence.</w:t>
      </w:r>
    </w:p>
    <w:p w14:paraId="193A005F" w14:textId="612D0650" w:rsidR="00B53660" w:rsidRDefault="00B53660" w:rsidP="005D252D">
      <w:pPr>
        <w:tabs>
          <w:tab w:val="left" w:pos="360"/>
          <w:tab w:val="left" w:pos="960"/>
          <w:tab w:val="left" w:pos="1440"/>
        </w:tabs>
        <w:ind w:left="270"/>
        <w:rPr>
          <w:rFonts w:ascii="Calibri" w:hAnsi="Calibri" w:cs="Calibri"/>
          <w:i/>
          <w:iCs/>
          <w:color w:val="C00000"/>
        </w:rPr>
      </w:pPr>
    </w:p>
    <w:p w14:paraId="6521580C" w14:textId="5D62C728" w:rsidR="00B53660" w:rsidRPr="00B53660" w:rsidRDefault="00B53660" w:rsidP="00B53660">
      <w:pPr>
        <w:tabs>
          <w:tab w:val="left" w:pos="360"/>
          <w:tab w:val="left" w:pos="960"/>
          <w:tab w:val="left" w:pos="1440"/>
        </w:tabs>
        <w:ind w:left="270"/>
        <w:rPr>
          <w:rFonts w:ascii="Calibri" w:hAnsi="Calibri" w:cs="Calibri"/>
          <w:i/>
          <w:iCs/>
          <w:color w:val="C00000"/>
        </w:rPr>
      </w:pPr>
      <w:r w:rsidRPr="00B53660">
        <w:rPr>
          <w:rFonts w:ascii="Calibri" w:hAnsi="Calibri" w:cs="Calibri"/>
          <w:i/>
          <w:iCs/>
          <w:color w:val="C00000"/>
        </w:rPr>
        <w:t>It is the responsibility of the investigator to assure that all aspects of the IRB review are conducted in accordance with current Federal Regulations.  A letter documenting IRB approval for the protocol must be received by the Principal Investigator before initiation of the study.  Amendments to the protocol will be subject to the same requirements as the original protocol.  At each annual protocol renewal, an updated report of the numbers of participants and any adverse events will be provided to the IRB.</w:t>
      </w:r>
      <w:r>
        <w:rPr>
          <w:rFonts w:ascii="Calibri" w:hAnsi="Calibri" w:cs="Calibri"/>
          <w:i/>
          <w:iCs/>
          <w:color w:val="C00000"/>
        </w:rPr>
        <w:br/>
      </w:r>
    </w:p>
    <w:p w14:paraId="4B3BA0F8" w14:textId="50BA88F9" w:rsidR="00B53660" w:rsidRDefault="00B53660" w:rsidP="00B53660">
      <w:pPr>
        <w:tabs>
          <w:tab w:val="left" w:pos="360"/>
          <w:tab w:val="left" w:pos="960"/>
          <w:tab w:val="left" w:pos="1440"/>
        </w:tabs>
        <w:ind w:left="270"/>
        <w:rPr>
          <w:rFonts w:ascii="Calibri" w:hAnsi="Calibri" w:cs="Calibri"/>
          <w:b/>
          <w:bCs/>
          <w:i/>
          <w:iCs/>
        </w:rPr>
      </w:pPr>
      <w:r w:rsidRPr="00B53660">
        <w:rPr>
          <w:rFonts w:ascii="Calibri" w:hAnsi="Calibri" w:cs="Calibri"/>
          <w:i/>
          <w:iCs/>
          <w:color w:val="C00000"/>
        </w:rPr>
        <w:t xml:space="preserve">After completion or termination of the study, the investigator will submit a final report with a study closure notice to the IRB.  This report </w:t>
      </w:r>
      <w:r>
        <w:rPr>
          <w:rFonts w:ascii="Calibri" w:hAnsi="Calibri" w:cs="Calibri"/>
          <w:i/>
          <w:iCs/>
          <w:color w:val="C00000"/>
        </w:rPr>
        <w:t>will</w:t>
      </w:r>
      <w:r w:rsidRPr="00B53660">
        <w:rPr>
          <w:rFonts w:ascii="Calibri" w:hAnsi="Calibri" w:cs="Calibri"/>
          <w:i/>
          <w:iCs/>
          <w:color w:val="C00000"/>
        </w:rPr>
        <w:t xml:space="preserve"> include any deviations from the protocol, the number and types or participants evaluated, the number of participants who discontinued, including reasons, results of the study, adverse events, and a conclusion summarizing the results.</w:t>
      </w:r>
    </w:p>
    <w:p w14:paraId="1F25A568" w14:textId="02473E4F" w:rsidR="00B53660" w:rsidRDefault="00B53660" w:rsidP="00B53660">
      <w:pPr>
        <w:tabs>
          <w:tab w:val="left" w:pos="360"/>
          <w:tab w:val="left" w:pos="960"/>
          <w:tab w:val="left" w:pos="1440"/>
        </w:tabs>
        <w:ind w:left="270"/>
        <w:rPr>
          <w:rFonts w:ascii="Calibri" w:hAnsi="Calibri" w:cs="Calibri"/>
          <w:b/>
          <w:bCs/>
          <w:i/>
          <w:iCs/>
        </w:rPr>
      </w:pPr>
    </w:p>
    <w:p w14:paraId="022E00AB" w14:textId="525BAE11" w:rsidR="00B53660" w:rsidRDefault="00B53660" w:rsidP="00B53660">
      <w:pPr>
        <w:tabs>
          <w:tab w:val="left" w:pos="360"/>
          <w:tab w:val="left" w:pos="960"/>
          <w:tab w:val="left" w:pos="1440"/>
        </w:tabs>
        <w:ind w:left="270"/>
        <w:rPr>
          <w:rFonts w:ascii="Calibri" w:hAnsi="Calibri" w:cs="Calibri"/>
        </w:rPr>
      </w:pPr>
      <w:r>
        <w:rPr>
          <w:rFonts w:ascii="Calibri" w:hAnsi="Calibri" w:cs="Calibri"/>
          <w:b/>
          <w:bCs/>
          <w:i/>
          <w:iCs/>
        </w:rPr>
        <w:t>Informed Consent</w:t>
      </w:r>
    </w:p>
    <w:p w14:paraId="2231A203" w14:textId="7DD9E68B" w:rsidR="00B53660" w:rsidRDefault="00B53660" w:rsidP="00B53660">
      <w:pPr>
        <w:tabs>
          <w:tab w:val="left" w:pos="360"/>
          <w:tab w:val="left" w:pos="960"/>
          <w:tab w:val="left" w:pos="1440"/>
        </w:tabs>
        <w:ind w:left="270"/>
        <w:rPr>
          <w:rFonts w:ascii="Calibri" w:hAnsi="Calibri" w:cs="Calibri"/>
        </w:rPr>
      </w:pPr>
      <w:r>
        <w:rPr>
          <w:rFonts w:ascii="Calibri" w:hAnsi="Calibri" w:cs="Calibri"/>
        </w:rPr>
        <w:fldChar w:fldCharType="begin">
          <w:ffData>
            <w:name w:val="Text81"/>
            <w:enabled/>
            <w:calcOnExit w:val="0"/>
            <w:textInput/>
          </w:ffData>
        </w:fldChar>
      </w:r>
      <w:bookmarkStart w:id="44" w:name="Text8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4"/>
    </w:p>
    <w:p w14:paraId="2B6E6912" w14:textId="1A736DF1" w:rsidR="00B53660" w:rsidRDefault="00B53660" w:rsidP="00B53660">
      <w:pPr>
        <w:tabs>
          <w:tab w:val="left" w:pos="360"/>
          <w:tab w:val="left" w:pos="960"/>
          <w:tab w:val="left" w:pos="1440"/>
        </w:tabs>
        <w:ind w:left="270"/>
        <w:rPr>
          <w:rFonts w:ascii="Calibri" w:hAnsi="Calibri" w:cs="Calibri"/>
          <w:i/>
          <w:iCs/>
          <w:color w:val="C00000"/>
        </w:rPr>
      </w:pPr>
      <w:r>
        <w:rPr>
          <w:rFonts w:ascii="Calibri" w:hAnsi="Calibri" w:cs="Calibri"/>
          <w:i/>
          <w:iCs/>
          <w:color w:val="C00000"/>
        </w:rPr>
        <w:t>(i.e., A signed, written informed consent will be obtained from each participant before they enter the study after they have been given verbal and written information describing the nature and duration of the study.  Participants will not be screened or treated until written informed consent has been obtained.  The signed informed consent form will be retained with the study records and each participant will be given a copy of the signed consent form.</w:t>
      </w:r>
    </w:p>
    <w:p w14:paraId="594D64A1" w14:textId="091A6988" w:rsidR="00B53660" w:rsidRDefault="00B53660" w:rsidP="00B53660">
      <w:pPr>
        <w:tabs>
          <w:tab w:val="left" w:pos="360"/>
          <w:tab w:val="left" w:pos="960"/>
          <w:tab w:val="left" w:pos="1440"/>
        </w:tabs>
        <w:ind w:left="270"/>
        <w:rPr>
          <w:rFonts w:ascii="Calibri" w:hAnsi="Calibri" w:cs="Calibri"/>
          <w:i/>
          <w:iCs/>
          <w:color w:val="C00000"/>
        </w:rPr>
      </w:pPr>
    </w:p>
    <w:p w14:paraId="554F2F3E" w14:textId="307C4B8A" w:rsidR="00B53660" w:rsidRDefault="00B53660" w:rsidP="00B53660">
      <w:pPr>
        <w:tabs>
          <w:tab w:val="left" w:pos="360"/>
          <w:tab w:val="left" w:pos="960"/>
          <w:tab w:val="left" w:pos="1440"/>
        </w:tabs>
        <w:ind w:left="270"/>
        <w:rPr>
          <w:rFonts w:ascii="Calibri" w:hAnsi="Calibri" w:cs="Calibri"/>
          <w:i/>
          <w:iCs/>
          <w:color w:val="C00000"/>
        </w:rPr>
      </w:pPr>
      <w:r>
        <w:rPr>
          <w:rFonts w:ascii="Calibri" w:hAnsi="Calibri" w:cs="Calibri"/>
          <w:i/>
          <w:iCs/>
          <w:color w:val="C00000"/>
        </w:rPr>
        <w:t xml:space="preserve">Participant information will be protected according to </w:t>
      </w:r>
      <w:r w:rsidRPr="00B53660">
        <w:rPr>
          <w:rFonts w:ascii="Calibri" w:hAnsi="Calibri" w:cs="Calibri"/>
          <w:i/>
          <w:iCs/>
          <w:color w:val="C00000"/>
        </w:rPr>
        <w:t>the privacy regulations of the federal Health Insurance Portability and Accountability Act of 1996 (HIPAA). Each pa</w:t>
      </w:r>
      <w:r>
        <w:rPr>
          <w:rFonts w:ascii="Calibri" w:hAnsi="Calibri" w:cs="Calibri"/>
          <w:i/>
          <w:iCs/>
          <w:color w:val="C00000"/>
        </w:rPr>
        <w:t>rticipa</w:t>
      </w:r>
      <w:r w:rsidRPr="00B53660">
        <w:rPr>
          <w:rFonts w:ascii="Calibri" w:hAnsi="Calibri" w:cs="Calibri"/>
          <w:i/>
          <w:iCs/>
          <w:color w:val="C00000"/>
        </w:rPr>
        <w:t xml:space="preserve">nt will be advised that </w:t>
      </w:r>
      <w:r>
        <w:rPr>
          <w:rFonts w:ascii="Calibri" w:hAnsi="Calibri" w:cs="Calibri"/>
          <w:i/>
          <w:iCs/>
          <w:color w:val="C00000"/>
        </w:rPr>
        <w:t>their</w:t>
      </w:r>
      <w:r w:rsidRPr="00B53660">
        <w:rPr>
          <w:rFonts w:ascii="Calibri" w:hAnsi="Calibri" w:cs="Calibri"/>
          <w:i/>
          <w:iCs/>
          <w:color w:val="C00000"/>
        </w:rPr>
        <w:t xml:space="preserve"> name and/or other protected health information (PHI) will need to be supplied to the PI </w:t>
      </w:r>
      <w:r>
        <w:rPr>
          <w:rFonts w:ascii="Calibri" w:hAnsi="Calibri" w:cs="Calibri"/>
          <w:color w:val="0000FF"/>
        </w:rPr>
        <w:t xml:space="preserve">(and sponsor, if applicable) </w:t>
      </w:r>
      <w:r w:rsidRPr="00B53660">
        <w:rPr>
          <w:rFonts w:ascii="Calibri" w:hAnsi="Calibri" w:cs="Calibri"/>
          <w:i/>
          <w:iCs/>
          <w:color w:val="C00000"/>
        </w:rPr>
        <w:t xml:space="preserve">as part of the study records.  A HIPAA </w:t>
      </w:r>
      <w:r>
        <w:rPr>
          <w:rFonts w:ascii="Calibri" w:hAnsi="Calibri" w:cs="Calibri"/>
          <w:i/>
          <w:iCs/>
          <w:color w:val="C00000"/>
        </w:rPr>
        <w:t>A</w:t>
      </w:r>
      <w:r w:rsidRPr="00B53660">
        <w:rPr>
          <w:rFonts w:ascii="Calibri" w:hAnsi="Calibri" w:cs="Calibri"/>
          <w:i/>
          <w:iCs/>
          <w:color w:val="C00000"/>
        </w:rPr>
        <w:t>uthorization form will accompany the pa</w:t>
      </w:r>
      <w:r>
        <w:rPr>
          <w:rFonts w:ascii="Calibri" w:hAnsi="Calibri" w:cs="Calibri"/>
          <w:i/>
          <w:iCs/>
          <w:color w:val="C00000"/>
        </w:rPr>
        <w:t>rticipa</w:t>
      </w:r>
      <w:r w:rsidRPr="00B53660">
        <w:rPr>
          <w:rFonts w:ascii="Calibri" w:hAnsi="Calibri" w:cs="Calibri"/>
          <w:i/>
          <w:iCs/>
          <w:color w:val="C00000"/>
        </w:rPr>
        <w:t>nt consent form to specify the PHI being used.</w:t>
      </w:r>
    </w:p>
    <w:p w14:paraId="2B6AB19F" w14:textId="372CEBFE" w:rsidR="00B53660" w:rsidRDefault="00B53660" w:rsidP="00B53660">
      <w:pPr>
        <w:tabs>
          <w:tab w:val="left" w:pos="360"/>
          <w:tab w:val="left" w:pos="960"/>
          <w:tab w:val="left" w:pos="1440"/>
        </w:tabs>
        <w:ind w:left="270"/>
        <w:rPr>
          <w:rFonts w:ascii="Calibri" w:hAnsi="Calibri" w:cs="Calibri"/>
          <w:i/>
          <w:iCs/>
          <w:color w:val="C00000"/>
        </w:rPr>
      </w:pPr>
    </w:p>
    <w:p w14:paraId="586C591B" w14:textId="21250F7B" w:rsidR="00B53660" w:rsidRDefault="00B53660" w:rsidP="00B53660">
      <w:pPr>
        <w:tabs>
          <w:tab w:val="left" w:pos="360"/>
          <w:tab w:val="left" w:pos="960"/>
          <w:tab w:val="left" w:pos="1440"/>
        </w:tabs>
        <w:ind w:left="270"/>
        <w:rPr>
          <w:rFonts w:ascii="Calibri" w:hAnsi="Calibri" w:cs="Calibri"/>
        </w:rPr>
      </w:pPr>
      <w:bookmarkStart w:id="45" w:name="_Hlk140052125"/>
      <w:r>
        <w:rPr>
          <w:rFonts w:ascii="Calibri" w:hAnsi="Calibri" w:cs="Calibri"/>
          <w:b/>
          <w:bCs/>
          <w:i/>
          <w:iCs/>
        </w:rPr>
        <w:t>Access of Records</w:t>
      </w:r>
    </w:p>
    <w:bookmarkEnd w:id="45"/>
    <w:p w14:paraId="25CFADAA" w14:textId="4C5CB319" w:rsidR="00B53660" w:rsidRDefault="00B53660" w:rsidP="00B53660">
      <w:pPr>
        <w:tabs>
          <w:tab w:val="left" w:pos="360"/>
          <w:tab w:val="left" w:pos="960"/>
          <w:tab w:val="left" w:pos="1440"/>
        </w:tabs>
        <w:ind w:left="270"/>
        <w:rPr>
          <w:rFonts w:ascii="Calibri" w:hAnsi="Calibri" w:cs="Calibri"/>
        </w:rPr>
      </w:pPr>
      <w:r>
        <w:rPr>
          <w:rFonts w:ascii="Calibri" w:hAnsi="Calibri" w:cs="Calibri"/>
        </w:rPr>
        <w:fldChar w:fldCharType="begin">
          <w:ffData>
            <w:name w:val="Text82"/>
            <w:enabled/>
            <w:calcOnExit w:val="0"/>
            <w:textInput/>
          </w:ffData>
        </w:fldChar>
      </w:r>
      <w:bookmarkStart w:id="46" w:name="Text8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6"/>
    </w:p>
    <w:p w14:paraId="1B4FB128" w14:textId="61D94123" w:rsidR="00B53660" w:rsidRPr="00B53660" w:rsidRDefault="00B53660" w:rsidP="00B53660">
      <w:pPr>
        <w:tabs>
          <w:tab w:val="left" w:pos="360"/>
          <w:tab w:val="left" w:pos="960"/>
          <w:tab w:val="left" w:pos="1440"/>
        </w:tabs>
        <w:ind w:left="270"/>
        <w:rPr>
          <w:rFonts w:ascii="Calibri" w:hAnsi="Calibri" w:cs="Calibri"/>
          <w:i/>
          <w:iCs/>
          <w:color w:val="C00000"/>
        </w:rPr>
      </w:pPr>
      <w:r>
        <w:rPr>
          <w:rFonts w:ascii="Calibri" w:hAnsi="Calibri" w:cs="Calibri"/>
          <w:i/>
          <w:iCs/>
          <w:color w:val="C00000"/>
        </w:rPr>
        <w:t xml:space="preserve">(i.e., The investigator understands </w:t>
      </w:r>
      <w:r w:rsidRPr="00B53660">
        <w:rPr>
          <w:rFonts w:ascii="Calibri" w:hAnsi="Calibri" w:cs="Calibri"/>
          <w:i/>
          <w:iCs/>
          <w:color w:val="C00000"/>
        </w:rPr>
        <w:t>that the office and hospital records of pa</w:t>
      </w:r>
      <w:r>
        <w:rPr>
          <w:rFonts w:ascii="Calibri" w:hAnsi="Calibri" w:cs="Calibri"/>
          <w:i/>
          <w:iCs/>
          <w:color w:val="C00000"/>
        </w:rPr>
        <w:t>rticipa</w:t>
      </w:r>
      <w:r w:rsidRPr="00B53660">
        <w:rPr>
          <w:rFonts w:ascii="Calibri" w:hAnsi="Calibri" w:cs="Calibri"/>
          <w:i/>
          <w:iCs/>
          <w:color w:val="C00000"/>
        </w:rPr>
        <w:t>nt</w:t>
      </w:r>
      <w:r>
        <w:rPr>
          <w:rFonts w:ascii="Calibri" w:hAnsi="Calibri" w:cs="Calibri"/>
          <w:i/>
          <w:iCs/>
          <w:color w:val="C00000"/>
        </w:rPr>
        <w:t>s</w:t>
      </w:r>
      <w:r w:rsidRPr="00B53660">
        <w:rPr>
          <w:rFonts w:ascii="Calibri" w:hAnsi="Calibri" w:cs="Calibri"/>
          <w:i/>
          <w:iCs/>
          <w:color w:val="C00000"/>
        </w:rPr>
        <w:t xml:space="preserve"> entered in this study will be required to be available under the supervision of the investigator or a designated representative for inspection by the FDA and or </w:t>
      </w:r>
      <w:r>
        <w:rPr>
          <w:rFonts w:ascii="Calibri" w:hAnsi="Calibri" w:cs="Calibri"/>
          <w:i/>
          <w:iCs/>
          <w:color w:val="C00000"/>
        </w:rPr>
        <w:t xml:space="preserve">the reviewing </w:t>
      </w:r>
      <w:r w:rsidRPr="00B53660">
        <w:rPr>
          <w:rFonts w:ascii="Calibri" w:hAnsi="Calibri" w:cs="Calibri"/>
          <w:i/>
          <w:iCs/>
          <w:color w:val="C00000"/>
        </w:rPr>
        <w:t>IRB.  The study records will be contained and stored in an area of restricted access</w:t>
      </w:r>
      <w:r>
        <w:rPr>
          <w:rFonts w:ascii="Calibri" w:hAnsi="Calibri" w:cs="Calibri"/>
          <w:i/>
          <w:iCs/>
          <w:color w:val="C00000"/>
        </w:rPr>
        <w:t xml:space="preserve"> to which o</w:t>
      </w:r>
      <w:r w:rsidRPr="00B53660">
        <w:rPr>
          <w:rFonts w:ascii="Calibri" w:hAnsi="Calibri" w:cs="Calibri"/>
          <w:i/>
          <w:iCs/>
          <w:color w:val="C00000"/>
        </w:rPr>
        <w:t>nly the study team will have access.</w:t>
      </w:r>
      <w:r w:rsidR="009629BD">
        <w:rPr>
          <w:rFonts w:ascii="Calibri" w:hAnsi="Calibri" w:cs="Calibri"/>
          <w:i/>
          <w:iCs/>
          <w:color w:val="C00000"/>
        </w:rPr>
        <w:t>)</w:t>
      </w:r>
    </w:p>
    <w:p w14:paraId="516630D6" w14:textId="01CE416C" w:rsidR="00B53660" w:rsidRDefault="00B53660" w:rsidP="00B53660">
      <w:pPr>
        <w:tabs>
          <w:tab w:val="left" w:pos="360"/>
          <w:tab w:val="left" w:pos="960"/>
          <w:tab w:val="left" w:pos="1440"/>
        </w:tabs>
        <w:ind w:left="270"/>
        <w:rPr>
          <w:rFonts w:ascii="Calibri" w:hAnsi="Calibri" w:cs="Calibri"/>
          <w:i/>
          <w:iCs/>
          <w:color w:val="C00000"/>
        </w:rPr>
      </w:pPr>
    </w:p>
    <w:p w14:paraId="6E065BF4" w14:textId="6334F15A" w:rsidR="009629BD" w:rsidRDefault="009629BD" w:rsidP="009629BD">
      <w:pPr>
        <w:tabs>
          <w:tab w:val="left" w:pos="360"/>
          <w:tab w:val="left" w:pos="960"/>
          <w:tab w:val="left" w:pos="1440"/>
        </w:tabs>
        <w:ind w:left="270"/>
        <w:rPr>
          <w:rFonts w:ascii="Calibri" w:hAnsi="Calibri" w:cs="Calibri"/>
        </w:rPr>
      </w:pPr>
      <w:bookmarkStart w:id="47" w:name="_Hlk140052313"/>
      <w:r>
        <w:rPr>
          <w:rFonts w:ascii="Calibri" w:hAnsi="Calibri" w:cs="Calibri"/>
          <w:b/>
          <w:bCs/>
          <w:i/>
          <w:iCs/>
        </w:rPr>
        <w:t>Retention of Data</w:t>
      </w:r>
    </w:p>
    <w:bookmarkEnd w:id="47"/>
    <w:p w14:paraId="011BFBAB" w14:textId="4EAE1AC8" w:rsidR="009629BD" w:rsidRDefault="009629BD" w:rsidP="009629BD">
      <w:pPr>
        <w:tabs>
          <w:tab w:val="left" w:pos="360"/>
          <w:tab w:val="left" w:pos="960"/>
          <w:tab w:val="left" w:pos="1440"/>
        </w:tabs>
        <w:ind w:left="270"/>
        <w:rPr>
          <w:rFonts w:ascii="Calibri" w:hAnsi="Calibri" w:cs="Calibri"/>
        </w:rPr>
      </w:pPr>
      <w:r>
        <w:rPr>
          <w:rFonts w:ascii="Calibri" w:hAnsi="Calibri" w:cs="Calibri"/>
        </w:rPr>
        <w:fldChar w:fldCharType="begin">
          <w:ffData>
            <w:name w:val="Text83"/>
            <w:enabled/>
            <w:calcOnExit w:val="0"/>
            <w:textInput/>
          </w:ffData>
        </w:fldChar>
      </w:r>
      <w:bookmarkStart w:id="48" w:name="Text8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8"/>
    </w:p>
    <w:p w14:paraId="0B4F92AD" w14:textId="5275F4E1" w:rsidR="009629BD" w:rsidRDefault="009629BD" w:rsidP="009629BD">
      <w:pPr>
        <w:tabs>
          <w:tab w:val="left" w:pos="360"/>
          <w:tab w:val="left" w:pos="960"/>
          <w:tab w:val="left" w:pos="1440"/>
        </w:tabs>
        <w:ind w:left="270"/>
        <w:rPr>
          <w:rFonts w:ascii="Calibri" w:hAnsi="Calibri" w:cs="Calibri"/>
          <w:i/>
          <w:iCs/>
          <w:color w:val="C00000"/>
        </w:rPr>
      </w:pPr>
      <w:r>
        <w:rPr>
          <w:rFonts w:ascii="Calibri" w:hAnsi="Calibri" w:cs="Calibri"/>
          <w:i/>
          <w:iCs/>
          <w:color w:val="C00000"/>
        </w:rPr>
        <w:t xml:space="preserve">(i.e., The investigator </w:t>
      </w:r>
      <w:r w:rsidRPr="009629BD">
        <w:rPr>
          <w:rFonts w:ascii="Calibri" w:hAnsi="Calibri" w:cs="Calibri"/>
          <w:i/>
          <w:iCs/>
          <w:color w:val="C00000"/>
        </w:rPr>
        <w:t xml:space="preserve">will maintain adequate and complete records for the study including participants’ CRFs (data collection forms/records), medical records, laboratory reports, informed consent forms, drug accountability records, safety reports, information regarding participants </w:t>
      </w:r>
      <w:r w:rsidRPr="009629BD">
        <w:rPr>
          <w:rFonts w:ascii="Calibri" w:hAnsi="Calibri" w:cs="Calibri"/>
          <w:i/>
          <w:iCs/>
          <w:color w:val="C00000"/>
        </w:rPr>
        <w:lastRenderedPageBreak/>
        <w:t>who discontinued, and any other pertinent data.  All records will be maintained in a locked fireproof storage room to which only study investigators have access.</w:t>
      </w:r>
    </w:p>
    <w:p w14:paraId="12403774" w14:textId="77777777" w:rsidR="009629BD" w:rsidRPr="009629BD" w:rsidRDefault="009629BD" w:rsidP="009629BD">
      <w:pPr>
        <w:tabs>
          <w:tab w:val="left" w:pos="360"/>
          <w:tab w:val="left" w:pos="960"/>
          <w:tab w:val="left" w:pos="1440"/>
        </w:tabs>
        <w:ind w:left="270"/>
        <w:rPr>
          <w:rFonts w:ascii="Calibri" w:hAnsi="Calibri" w:cs="Calibri"/>
          <w:i/>
          <w:iCs/>
          <w:color w:val="C00000"/>
        </w:rPr>
      </w:pPr>
    </w:p>
    <w:p w14:paraId="06BAB09F" w14:textId="7C4521C5" w:rsidR="009629BD" w:rsidRDefault="009629BD" w:rsidP="009629BD">
      <w:pPr>
        <w:tabs>
          <w:tab w:val="left" w:pos="360"/>
          <w:tab w:val="left" w:pos="960"/>
          <w:tab w:val="left" w:pos="1440"/>
        </w:tabs>
        <w:ind w:left="270"/>
        <w:rPr>
          <w:rFonts w:ascii="Calibri" w:hAnsi="Calibri" w:cs="Calibri"/>
          <w:i/>
          <w:iCs/>
          <w:color w:val="C00000"/>
        </w:rPr>
      </w:pPr>
      <w:r w:rsidRPr="009629BD">
        <w:rPr>
          <w:rFonts w:ascii="Calibri" w:hAnsi="Calibri" w:cs="Calibri"/>
          <w:i/>
          <w:iCs/>
          <w:color w:val="C00000"/>
        </w:rPr>
        <w:t>All records will be retained by the investigator for ___ years following the date of the approval of a drug application by the United States Food and Drug Administration (FDA) or ____ years after completion of the study, whichever is first.  If no New Drug Application is filed, the records will be retained f</w:t>
      </w:r>
      <w:r>
        <w:rPr>
          <w:rFonts w:ascii="Calibri" w:hAnsi="Calibri" w:cs="Calibri"/>
          <w:i/>
          <w:iCs/>
          <w:color w:val="C00000"/>
        </w:rPr>
        <w:t>o</w:t>
      </w:r>
      <w:r w:rsidRPr="009629BD">
        <w:rPr>
          <w:rFonts w:ascii="Calibri" w:hAnsi="Calibri" w:cs="Calibri"/>
          <w:i/>
          <w:iCs/>
          <w:color w:val="C00000"/>
        </w:rPr>
        <w:t xml:space="preserve">r </w:t>
      </w:r>
      <w:r>
        <w:rPr>
          <w:rFonts w:ascii="Calibri" w:hAnsi="Calibri" w:cs="Calibri"/>
          <w:i/>
          <w:iCs/>
          <w:color w:val="C00000"/>
        </w:rPr>
        <w:t>7</w:t>
      </w:r>
      <w:r w:rsidRPr="009629BD">
        <w:rPr>
          <w:rFonts w:ascii="Calibri" w:hAnsi="Calibri" w:cs="Calibri"/>
          <w:i/>
          <w:iCs/>
          <w:color w:val="C00000"/>
        </w:rPr>
        <w:t xml:space="preserve"> years following completion of the study.</w:t>
      </w:r>
    </w:p>
    <w:p w14:paraId="34193958" w14:textId="77777777" w:rsidR="009629BD" w:rsidRPr="009629BD" w:rsidRDefault="009629BD" w:rsidP="009629BD">
      <w:pPr>
        <w:tabs>
          <w:tab w:val="left" w:pos="360"/>
          <w:tab w:val="left" w:pos="960"/>
          <w:tab w:val="left" w:pos="1440"/>
        </w:tabs>
        <w:ind w:left="270"/>
        <w:rPr>
          <w:rFonts w:ascii="Calibri" w:hAnsi="Calibri" w:cs="Calibri"/>
          <w:i/>
          <w:iCs/>
          <w:color w:val="C00000"/>
        </w:rPr>
      </w:pPr>
    </w:p>
    <w:p w14:paraId="431678F6" w14:textId="032D8732" w:rsidR="009629BD" w:rsidRPr="009629BD" w:rsidRDefault="009629BD" w:rsidP="009629BD">
      <w:pPr>
        <w:tabs>
          <w:tab w:val="left" w:pos="360"/>
          <w:tab w:val="left" w:pos="960"/>
          <w:tab w:val="left" w:pos="1440"/>
        </w:tabs>
        <w:ind w:left="270"/>
        <w:rPr>
          <w:rFonts w:ascii="Calibri" w:hAnsi="Calibri" w:cs="Calibri"/>
          <w:i/>
          <w:iCs/>
          <w:color w:val="C00000"/>
        </w:rPr>
      </w:pPr>
      <w:r w:rsidRPr="009629BD">
        <w:rPr>
          <w:rFonts w:ascii="Calibri" w:hAnsi="Calibri" w:cs="Calibri"/>
          <w:i/>
          <w:iCs/>
          <w:color w:val="C00000"/>
        </w:rPr>
        <w:t>These records will be available to copying and inspection if requested by a properly authorized employee of the Department of Health and Human Services, under the supervision of the investigator or a designated representative and in accordance with federal regulations.</w:t>
      </w:r>
      <w:r>
        <w:rPr>
          <w:rFonts w:ascii="Calibri" w:hAnsi="Calibri" w:cs="Calibri"/>
          <w:i/>
          <w:iCs/>
          <w:color w:val="C00000"/>
        </w:rPr>
        <w:t>)</w:t>
      </w:r>
    </w:p>
    <w:p w14:paraId="084654AF" w14:textId="502B4DDB" w:rsidR="009629BD" w:rsidRPr="009629BD" w:rsidRDefault="009629BD" w:rsidP="009629BD">
      <w:pPr>
        <w:tabs>
          <w:tab w:val="left" w:pos="360"/>
          <w:tab w:val="left" w:pos="960"/>
          <w:tab w:val="left" w:pos="1440"/>
        </w:tabs>
        <w:ind w:left="270"/>
        <w:rPr>
          <w:rFonts w:ascii="Calibri" w:hAnsi="Calibri" w:cs="Calibri"/>
          <w:i/>
          <w:iCs/>
          <w:color w:val="C00000"/>
        </w:rPr>
      </w:pPr>
    </w:p>
    <w:p w14:paraId="4256D1D8" w14:textId="493EF963" w:rsidR="009629BD" w:rsidRDefault="009629BD" w:rsidP="009629BD">
      <w:pPr>
        <w:tabs>
          <w:tab w:val="left" w:pos="360"/>
          <w:tab w:val="left" w:pos="960"/>
          <w:tab w:val="left" w:pos="1440"/>
        </w:tabs>
        <w:ind w:left="270"/>
        <w:rPr>
          <w:rFonts w:ascii="Calibri" w:hAnsi="Calibri" w:cs="Calibri"/>
        </w:rPr>
      </w:pPr>
      <w:r>
        <w:rPr>
          <w:rFonts w:ascii="Calibri" w:hAnsi="Calibri" w:cs="Calibri"/>
          <w:b/>
          <w:bCs/>
          <w:i/>
          <w:iCs/>
        </w:rPr>
        <w:t>Deviation from the Protocol</w:t>
      </w:r>
    </w:p>
    <w:p w14:paraId="60B07F09" w14:textId="6EC70397" w:rsidR="009629BD" w:rsidRDefault="009629BD" w:rsidP="00B53660">
      <w:pPr>
        <w:tabs>
          <w:tab w:val="left" w:pos="360"/>
          <w:tab w:val="left" w:pos="960"/>
          <w:tab w:val="left" w:pos="1440"/>
        </w:tabs>
        <w:ind w:left="270"/>
        <w:rPr>
          <w:rFonts w:ascii="Calibri" w:hAnsi="Calibri" w:cs="Calibri"/>
        </w:rPr>
      </w:pPr>
      <w:r>
        <w:rPr>
          <w:rFonts w:ascii="Calibri" w:hAnsi="Calibri" w:cs="Calibri"/>
        </w:rPr>
        <w:fldChar w:fldCharType="begin">
          <w:ffData>
            <w:name w:val="Text84"/>
            <w:enabled/>
            <w:calcOnExit w:val="0"/>
            <w:textInput/>
          </w:ffData>
        </w:fldChar>
      </w:r>
      <w:bookmarkStart w:id="49" w:name="Text8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9"/>
    </w:p>
    <w:p w14:paraId="6956472F" w14:textId="78AF3647" w:rsidR="009629BD" w:rsidRDefault="009629BD" w:rsidP="009629BD">
      <w:pPr>
        <w:tabs>
          <w:tab w:val="left" w:pos="360"/>
          <w:tab w:val="left" w:pos="960"/>
          <w:tab w:val="left" w:pos="1440"/>
        </w:tabs>
        <w:ind w:left="270"/>
        <w:rPr>
          <w:rFonts w:ascii="Calibri" w:hAnsi="Calibri" w:cs="Calibri"/>
          <w:i/>
          <w:iCs/>
          <w:color w:val="C00000"/>
        </w:rPr>
      </w:pPr>
      <w:r>
        <w:rPr>
          <w:rFonts w:ascii="Calibri" w:hAnsi="Calibri" w:cs="Calibri"/>
          <w:i/>
          <w:iCs/>
          <w:color w:val="C00000"/>
        </w:rPr>
        <w:t xml:space="preserve">(i.e., </w:t>
      </w:r>
      <w:r w:rsidRPr="009629BD">
        <w:rPr>
          <w:rFonts w:ascii="Calibri" w:hAnsi="Calibri" w:cs="Calibri"/>
          <w:i/>
          <w:iCs/>
          <w:color w:val="C00000"/>
        </w:rPr>
        <w:t xml:space="preserve">The investigator will not deviate from the protocol without obtaining written approval from the IRB.  In medical emergencies, the investigator will use medical judgment and will remove the participant from immediate hazard, then notify the IRB regarding the type of emergency and course of action taken.  Any other changes or deviation in the protocol will be made as an amendment to the protocol and </w:t>
      </w:r>
      <w:r w:rsidR="00A620CF">
        <w:rPr>
          <w:rFonts w:ascii="Calibri" w:hAnsi="Calibri" w:cs="Calibri"/>
          <w:i/>
          <w:iCs/>
          <w:color w:val="C00000"/>
        </w:rPr>
        <w:t>will</w:t>
      </w:r>
      <w:r w:rsidRPr="009629BD">
        <w:rPr>
          <w:rFonts w:ascii="Calibri" w:hAnsi="Calibri" w:cs="Calibri"/>
          <w:i/>
          <w:iCs/>
          <w:color w:val="C00000"/>
        </w:rPr>
        <w:t xml:space="preserve"> be approved by the IRB before being implemented.</w:t>
      </w:r>
      <w:r>
        <w:rPr>
          <w:rFonts w:ascii="Calibri" w:hAnsi="Calibri" w:cs="Calibri"/>
          <w:i/>
          <w:iCs/>
          <w:color w:val="C00000"/>
        </w:rPr>
        <w:t>)</w:t>
      </w:r>
    </w:p>
    <w:p w14:paraId="5F4166C4" w14:textId="6B106443" w:rsidR="009629BD" w:rsidRDefault="009629BD" w:rsidP="009629BD">
      <w:pPr>
        <w:tabs>
          <w:tab w:val="left" w:pos="360"/>
          <w:tab w:val="left" w:pos="960"/>
          <w:tab w:val="left" w:pos="1440"/>
        </w:tabs>
        <w:ind w:left="270"/>
        <w:rPr>
          <w:rFonts w:ascii="Calibri" w:hAnsi="Calibri" w:cs="Calibri"/>
          <w:i/>
          <w:iCs/>
          <w:color w:val="C00000"/>
        </w:rPr>
      </w:pPr>
    </w:p>
    <w:p w14:paraId="2189C4DF" w14:textId="0E3E7B26" w:rsidR="009629BD" w:rsidRDefault="009629BD" w:rsidP="009629BD">
      <w:pPr>
        <w:tabs>
          <w:tab w:val="left" w:pos="360"/>
          <w:tab w:val="left" w:pos="960"/>
          <w:tab w:val="left" w:pos="1440"/>
        </w:tabs>
        <w:ind w:left="270"/>
        <w:rPr>
          <w:rFonts w:ascii="Calibri" w:hAnsi="Calibri" w:cs="Calibri"/>
        </w:rPr>
      </w:pPr>
      <w:r>
        <w:rPr>
          <w:rFonts w:ascii="Calibri" w:hAnsi="Calibri" w:cs="Calibri"/>
          <w:b/>
          <w:bCs/>
          <w:i/>
          <w:iCs/>
        </w:rPr>
        <w:t>Re</w:t>
      </w:r>
      <w:r>
        <w:rPr>
          <w:rFonts w:ascii="Calibri" w:hAnsi="Calibri" w:cs="Calibri"/>
          <w:b/>
          <w:bCs/>
          <w:i/>
          <w:iCs/>
        </w:rPr>
        <w:t>ports</w:t>
      </w:r>
    </w:p>
    <w:p w14:paraId="6EE3503A" w14:textId="0E07109D" w:rsidR="009629BD" w:rsidRDefault="009629BD" w:rsidP="009629BD">
      <w:pPr>
        <w:tabs>
          <w:tab w:val="left" w:pos="360"/>
          <w:tab w:val="left" w:pos="960"/>
          <w:tab w:val="left" w:pos="1440"/>
        </w:tabs>
        <w:ind w:left="270"/>
        <w:rPr>
          <w:rFonts w:ascii="Calibri" w:hAnsi="Calibri" w:cs="Calibri"/>
        </w:rPr>
      </w:pPr>
      <w:r>
        <w:rPr>
          <w:rFonts w:ascii="Calibri" w:hAnsi="Calibri" w:cs="Calibri"/>
        </w:rPr>
        <w:fldChar w:fldCharType="begin">
          <w:ffData>
            <w:name w:val="Text85"/>
            <w:enabled/>
            <w:calcOnExit w:val="0"/>
            <w:textInput/>
          </w:ffData>
        </w:fldChar>
      </w:r>
      <w:bookmarkStart w:id="50" w:name="Text8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0"/>
    </w:p>
    <w:p w14:paraId="4015062A" w14:textId="7CDBC7E4" w:rsidR="009629BD" w:rsidRDefault="009629BD" w:rsidP="009629BD">
      <w:pPr>
        <w:tabs>
          <w:tab w:val="left" w:pos="360"/>
          <w:tab w:val="left" w:pos="960"/>
          <w:tab w:val="left" w:pos="1440"/>
        </w:tabs>
        <w:ind w:left="270"/>
        <w:rPr>
          <w:rFonts w:ascii="Calibri" w:hAnsi="Calibri" w:cs="Calibri"/>
          <w:color w:val="0000FF"/>
        </w:rPr>
      </w:pPr>
      <w:r>
        <w:rPr>
          <w:rFonts w:ascii="Calibri" w:hAnsi="Calibri" w:cs="Calibri"/>
          <w:color w:val="0000FF"/>
        </w:rPr>
        <w:t>The protocol should</w:t>
      </w:r>
      <w:r w:rsidRPr="009629BD">
        <w:rPr>
          <w:rFonts w:ascii="Calibri" w:hAnsi="Calibri" w:cs="Calibri"/>
          <w:color w:val="0000FF"/>
        </w:rPr>
        <w:t xml:space="preserve"> </w:t>
      </w:r>
      <w:r w:rsidRPr="009629BD">
        <w:rPr>
          <w:rFonts w:ascii="Calibri" w:hAnsi="Calibri" w:cs="Calibri"/>
          <w:color w:val="0000FF"/>
        </w:rPr>
        <w:t xml:space="preserve">specify not only dissemination of results in the scientific media, but also to the community and/or the </w:t>
      </w:r>
      <w:r w:rsidRPr="009629BD">
        <w:rPr>
          <w:rFonts w:ascii="Calibri" w:hAnsi="Calibri" w:cs="Calibri"/>
          <w:color w:val="0000FF"/>
        </w:rPr>
        <w:t>participants and</w:t>
      </w:r>
      <w:r w:rsidRPr="009629BD">
        <w:rPr>
          <w:rFonts w:ascii="Calibri" w:hAnsi="Calibri" w:cs="Calibri"/>
          <w:color w:val="0000FF"/>
        </w:rPr>
        <w:t xml:space="preserve"> consider dissemination to the policy makers where relevant. Publication policy should be clearly discussed</w:t>
      </w:r>
      <w:r>
        <w:rPr>
          <w:rFonts w:ascii="Calibri" w:hAnsi="Calibri" w:cs="Calibri"/>
          <w:color w:val="0000FF"/>
        </w:rPr>
        <w:t xml:space="preserve"> (</w:t>
      </w:r>
      <w:r w:rsidRPr="009629BD">
        <w:rPr>
          <w:rFonts w:ascii="Calibri" w:hAnsi="Calibri" w:cs="Calibri"/>
          <w:color w:val="0000FF"/>
        </w:rPr>
        <w:t>for example</w:t>
      </w:r>
      <w:r>
        <w:rPr>
          <w:rFonts w:ascii="Calibri" w:hAnsi="Calibri" w:cs="Calibri"/>
          <w:color w:val="0000FF"/>
        </w:rPr>
        <w:t>,</w:t>
      </w:r>
      <w:r w:rsidRPr="009629BD">
        <w:rPr>
          <w:rFonts w:ascii="Calibri" w:hAnsi="Calibri" w:cs="Calibri"/>
          <w:color w:val="0000FF"/>
        </w:rPr>
        <w:t xml:space="preserve"> who will take the lead in publication and who will be acknowledged in publications, etc.</w:t>
      </w:r>
      <w:r>
        <w:rPr>
          <w:rFonts w:ascii="Calibri" w:hAnsi="Calibri" w:cs="Calibri"/>
          <w:color w:val="0000FF"/>
        </w:rPr>
        <w:t>)</w:t>
      </w:r>
    </w:p>
    <w:p w14:paraId="16905EA8" w14:textId="3B8C0B01" w:rsidR="00A620CF" w:rsidRPr="00A620CF" w:rsidRDefault="00A620CF" w:rsidP="009629BD">
      <w:pPr>
        <w:tabs>
          <w:tab w:val="left" w:pos="360"/>
          <w:tab w:val="left" w:pos="960"/>
          <w:tab w:val="left" w:pos="1440"/>
        </w:tabs>
        <w:ind w:left="270"/>
        <w:rPr>
          <w:rFonts w:ascii="Calibri" w:hAnsi="Calibri" w:cs="Calibri"/>
          <w:color w:val="0000FF"/>
        </w:rPr>
      </w:pPr>
    </w:p>
    <w:p w14:paraId="5D488ADE" w14:textId="2F20E81D" w:rsidR="00A620CF" w:rsidRDefault="00A620CF" w:rsidP="00A620CF">
      <w:pPr>
        <w:tabs>
          <w:tab w:val="left" w:pos="360"/>
          <w:tab w:val="left" w:pos="960"/>
          <w:tab w:val="left" w:pos="1440"/>
        </w:tabs>
        <w:ind w:left="270"/>
        <w:rPr>
          <w:rFonts w:ascii="Calibri" w:hAnsi="Calibri" w:cs="Calibri"/>
          <w:color w:val="0000FF"/>
        </w:rPr>
      </w:pPr>
      <w:r w:rsidRPr="00A620CF">
        <w:rPr>
          <w:rFonts w:ascii="Calibri" w:hAnsi="Calibri" w:cs="Calibri"/>
          <w:color w:val="0000FF"/>
        </w:rPr>
        <w:t xml:space="preserve">The investigator will </w:t>
      </w:r>
      <w:r>
        <w:rPr>
          <w:rFonts w:ascii="Calibri" w:hAnsi="Calibri" w:cs="Calibri"/>
          <w:color w:val="0000FF"/>
        </w:rPr>
        <w:t>submit</w:t>
      </w:r>
      <w:r w:rsidRPr="00A620CF">
        <w:rPr>
          <w:rFonts w:ascii="Calibri" w:hAnsi="Calibri" w:cs="Calibri"/>
          <w:color w:val="0000FF"/>
        </w:rPr>
        <w:t xml:space="preserve"> accurate and adequate</w:t>
      </w:r>
      <w:r>
        <w:rPr>
          <w:rFonts w:ascii="Calibri" w:hAnsi="Calibri" w:cs="Calibri"/>
          <w:color w:val="0000FF"/>
        </w:rPr>
        <w:t>:</w:t>
      </w:r>
    </w:p>
    <w:p w14:paraId="001D4189" w14:textId="1C756373" w:rsidR="00A620CF" w:rsidRDefault="00A620CF" w:rsidP="00A620CF">
      <w:pPr>
        <w:pStyle w:val="ListParagraph"/>
        <w:numPr>
          <w:ilvl w:val="0"/>
          <w:numId w:val="21"/>
        </w:numPr>
        <w:tabs>
          <w:tab w:val="left" w:pos="360"/>
          <w:tab w:val="left" w:pos="960"/>
          <w:tab w:val="left" w:pos="1440"/>
        </w:tabs>
        <w:rPr>
          <w:rFonts w:ascii="Calibri" w:hAnsi="Calibri" w:cs="Calibri"/>
          <w:color w:val="0000FF"/>
        </w:rPr>
      </w:pPr>
      <w:r>
        <w:rPr>
          <w:rFonts w:ascii="Calibri" w:hAnsi="Calibri" w:cs="Calibri"/>
          <w:color w:val="0000FF"/>
        </w:rPr>
        <w:t>W</w:t>
      </w:r>
      <w:r w:rsidRPr="00A620CF">
        <w:rPr>
          <w:rFonts w:ascii="Calibri" w:hAnsi="Calibri" w:cs="Calibri"/>
          <w:color w:val="0000FF"/>
        </w:rPr>
        <w:t>ritten progress report</w:t>
      </w:r>
      <w:r w:rsidR="00375B4E">
        <w:rPr>
          <w:rFonts w:ascii="Calibri" w:hAnsi="Calibri" w:cs="Calibri"/>
          <w:color w:val="0000FF"/>
        </w:rPr>
        <w:t>s</w:t>
      </w:r>
      <w:r w:rsidRPr="00A620CF">
        <w:rPr>
          <w:rFonts w:ascii="Calibri" w:hAnsi="Calibri" w:cs="Calibri"/>
          <w:color w:val="0000FF"/>
        </w:rPr>
        <w:t xml:space="preserve"> to the IRB at appropriate intervals not exceeding one year</w:t>
      </w:r>
    </w:p>
    <w:p w14:paraId="5BA2BD8E" w14:textId="5E74EE1E" w:rsidR="00A620CF" w:rsidRDefault="00A620CF" w:rsidP="00A620CF">
      <w:pPr>
        <w:pStyle w:val="ListParagraph"/>
        <w:numPr>
          <w:ilvl w:val="0"/>
          <w:numId w:val="21"/>
        </w:numPr>
        <w:tabs>
          <w:tab w:val="left" w:pos="360"/>
          <w:tab w:val="left" w:pos="960"/>
          <w:tab w:val="left" w:pos="1440"/>
        </w:tabs>
        <w:rPr>
          <w:rFonts w:ascii="Calibri" w:hAnsi="Calibri" w:cs="Calibri"/>
          <w:color w:val="0000FF"/>
        </w:rPr>
      </w:pPr>
      <w:r>
        <w:rPr>
          <w:rFonts w:ascii="Calibri" w:hAnsi="Calibri" w:cs="Calibri"/>
          <w:color w:val="0000FF"/>
        </w:rPr>
        <w:t>S</w:t>
      </w:r>
      <w:r w:rsidRPr="00A620CF">
        <w:rPr>
          <w:rFonts w:ascii="Calibri" w:hAnsi="Calibri" w:cs="Calibri"/>
          <w:color w:val="0000FF"/>
        </w:rPr>
        <w:t>pecial report</w:t>
      </w:r>
      <w:r w:rsidR="00375B4E">
        <w:rPr>
          <w:rFonts w:ascii="Calibri" w:hAnsi="Calibri" w:cs="Calibri"/>
          <w:color w:val="0000FF"/>
        </w:rPr>
        <w:t>s</w:t>
      </w:r>
      <w:r w:rsidRPr="00A620CF">
        <w:rPr>
          <w:rFonts w:ascii="Calibri" w:hAnsi="Calibri" w:cs="Calibri"/>
          <w:color w:val="0000FF"/>
        </w:rPr>
        <w:t xml:space="preserve"> to the IRB on any serious unexpected or life-threatening adverse event or death occurring in relationship to the study whether regarded as drug related or not and will report the event to regulatory authorities</w:t>
      </w:r>
      <w:r>
        <w:rPr>
          <w:rFonts w:ascii="Calibri" w:hAnsi="Calibri" w:cs="Calibri"/>
          <w:color w:val="0000FF"/>
        </w:rPr>
        <w:t>,</w:t>
      </w:r>
      <w:r w:rsidRPr="00A620CF">
        <w:rPr>
          <w:rFonts w:ascii="Calibri" w:hAnsi="Calibri" w:cs="Calibri"/>
          <w:color w:val="0000FF"/>
        </w:rPr>
        <w:t xml:space="preserve"> as applicable</w:t>
      </w:r>
    </w:p>
    <w:p w14:paraId="321F2A18" w14:textId="0F151A91" w:rsidR="00A620CF" w:rsidRPr="00A620CF" w:rsidRDefault="00A620CF" w:rsidP="00A620CF">
      <w:pPr>
        <w:pStyle w:val="ListParagraph"/>
        <w:numPr>
          <w:ilvl w:val="0"/>
          <w:numId w:val="21"/>
        </w:numPr>
        <w:tabs>
          <w:tab w:val="left" w:pos="360"/>
          <w:tab w:val="left" w:pos="960"/>
          <w:tab w:val="left" w:pos="1440"/>
        </w:tabs>
        <w:rPr>
          <w:rFonts w:ascii="Calibri" w:hAnsi="Calibri" w:cs="Calibri"/>
          <w:color w:val="0000FF"/>
        </w:rPr>
      </w:pPr>
      <w:r w:rsidRPr="00A620CF">
        <w:rPr>
          <w:rFonts w:ascii="Calibri" w:hAnsi="Calibri" w:cs="Calibri"/>
          <w:color w:val="0000FF"/>
        </w:rPr>
        <w:t>Final report</w:t>
      </w:r>
      <w:r>
        <w:rPr>
          <w:rFonts w:ascii="Calibri" w:hAnsi="Calibri" w:cs="Calibri"/>
          <w:color w:val="0000FF"/>
        </w:rPr>
        <w:t>, including study results,</w:t>
      </w:r>
      <w:r w:rsidRPr="00A620CF">
        <w:rPr>
          <w:rFonts w:ascii="Calibri" w:hAnsi="Calibri" w:cs="Calibri"/>
          <w:color w:val="0000FF"/>
        </w:rPr>
        <w:t xml:space="preserve"> to the IRB within ____ months after study completion or termination</w:t>
      </w:r>
      <w:r>
        <w:rPr>
          <w:rFonts w:ascii="Calibri" w:hAnsi="Calibri" w:cs="Calibri"/>
          <w:color w:val="0000FF"/>
        </w:rPr>
        <w:t xml:space="preserve"> (study results should be shared with participants by sending a letter or having a </w:t>
      </w:r>
      <w:r w:rsidR="00375B4E">
        <w:rPr>
          <w:rFonts w:ascii="Calibri" w:hAnsi="Calibri" w:cs="Calibri"/>
          <w:color w:val="0000FF"/>
        </w:rPr>
        <w:t>meeting/presentation inviting participants to hear the results)</w:t>
      </w:r>
    </w:p>
    <w:p w14:paraId="068EF325" w14:textId="77777777" w:rsidR="00A620CF" w:rsidRPr="00A620CF" w:rsidRDefault="00A620CF" w:rsidP="009629BD">
      <w:pPr>
        <w:tabs>
          <w:tab w:val="left" w:pos="360"/>
          <w:tab w:val="left" w:pos="960"/>
          <w:tab w:val="left" w:pos="1440"/>
        </w:tabs>
        <w:ind w:left="270"/>
        <w:rPr>
          <w:rFonts w:ascii="Calibri" w:hAnsi="Calibri" w:cs="Calibri"/>
          <w:color w:val="0000FF"/>
        </w:rPr>
      </w:pPr>
    </w:p>
    <w:p w14:paraId="29B5186A" w14:textId="77777777" w:rsidR="00EA410B" w:rsidRPr="00EA410B" w:rsidRDefault="00EA410B" w:rsidP="00EA410B">
      <w:pPr>
        <w:keepNext/>
        <w:keepLines/>
        <w:spacing w:before="40"/>
        <w:outlineLvl w:val="1"/>
        <w:rPr>
          <w:rFonts w:ascii="Calibri" w:hAnsi="Calibri" w:cs="Calibri"/>
          <w:b/>
        </w:rPr>
      </w:pPr>
      <w:bookmarkStart w:id="51" w:name="_Toc140058844"/>
      <w:r w:rsidRPr="00EA410B">
        <w:rPr>
          <w:rFonts w:ascii="Calibri" w:hAnsi="Calibri" w:cs="Calibri"/>
          <w:b/>
        </w:rPr>
        <w:t>BUDGET</w:t>
      </w:r>
      <w:bookmarkEnd w:id="51"/>
    </w:p>
    <w:p w14:paraId="052678BA" w14:textId="77777777" w:rsidR="00375B4E" w:rsidRDefault="00EA410B" w:rsidP="00EA410B">
      <w:pPr>
        <w:rPr>
          <w:rFonts w:ascii="Calibri" w:hAnsi="Calibri" w:cs="Calibri"/>
        </w:rPr>
      </w:pPr>
      <w:r w:rsidRPr="00EA410B">
        <w:rPr>
          <w:rFonts w:ascii="Calibri" w:hAnsi="Calibri" w:cs="Calibri"/>
        </w:rPr>
        <w:fldChar w:fldCharType="begin">
          <w:ffData>
            <w:name w:val="Text35"/>
            <w:enabled/>
            <w:calcOnExit w:val="0"/>
            <w:textInput/>
          </w:ffData>
        </w:fldChar>
      </w:r>
      <w:bookmarkStart w:id="52" w:name="Text35"/>
      <w:r w:rsidRPr="00EA410B">
        <w:rPr>
          <w:rFonts w:ascii="Calibri" w:hAnsi="Calibri" w:cs="Calibri"/>
        </w:rPr>
        <w:instrText xml:space="preserve"> FORMTEXT </w:instrText>
      </w:r>
      <w:r w:rsidRPr="00EA410B">
        <w:rPr>
          <w:rFonts w:ascii="Calibri" w:hAnsi="Calibri" w:cs="Calibri"/>
        </w:rPr>
      </w:r>
      <w:r w:rsidRPr="00EA410B">
        <w:rPr>
          <w:rFonts w:ascii="Calibri" w:hAnsi="Calibri" w:cs="Calibri"/>
        </w:rPr>
        <w:fldChar w:fldCharType="separate"/>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rPr>
        <w:fldChar w:fldCharType="end"/>
      </w:r>
      <w:bookmarkEnd w:id="52"/>
      <w:r w:rsidRPr="00EA410B">
        <w:rPr>
          <w:rFonts w:ascii="Calibri" w:hAnsi="Calibri" w:cs="Calibri"/>
        </w:rPr>
        <w:t xml:space="preserve"> </w:t>
      </w:r>
    </w:p>
    <w:p w14:paraId="0EF07352" w14:textId="7D08D008" w:rsidR="00EA410B" w:rsidRPr="00EA410B" w:rsidRDefault="00EA410B" w:rsidP="00EA410B">
      <w:pPr>
        <w:rPr>
          <w:rFonts w:ascii="Calibri" w:hAnsi="Calibri" w:cs="Calibri"/>
        </w:rPr>
      </w:pPr>
      <w:r w:rsidRPr="00EA410B">
        <w:rPr>
          <w:rFonts w:ascii="Calibri" w:hAnsi="Calibri" w:cs="Calibri"/>
          <w:color w:val="0000FF"/>
        </w:rPr>
        <w:t xml:space="preserve">As applicable, include </w:t>
      </w:r>
      <w:proofErr w:type="gramStart"/>
      <w:r w:rsidRPr="00EA410B">
        <w:rPr>
          <w:rFonts w:ascii="Calibri" w:hAnsi="Calibri" w:cs="Calibri"/>
          <w:color w:val="0000FF"/>
        </w:rPr>
        <w:t>a brief summary</w:t>
      </w:r>
      <w:proofErr w:type="gramEnd"/>
      <w:r w:rsidRPr="00EA410B">
        <w:rPr>
          <w:rFonts w:ascii="Calibri" w:hAnsi="Calibri" w:cs="Calibri"/>
          <w:color w:val="0000FF"/>
        </w:rPr>
        <w:t xml:space="preserve"> of estimated expenses for this study.  Include the projected funding source, if applicable. You must describe a budget for time and effort of individuals who will be involved in study conduct (</w:t>
      </w:r>
      <w:r w:rsidR="00375B4E" w:rsidRPr="00EA410B">
        <w:rPr>
          <w:rFonts w:ascii="Calibri" w:hAnsi="Calibri" w:cs="Calibri"/>
          <w:color w:val="0000FF"/>
        </w:rPr>
        <w:t>i.e.,</w:t>
      </w:r>
      <w:r w:rsidRPr="00EA410B">
        <w:rPr>
          <w:rFonts w:ascii="Calibri" w:hAnsi="Calibri" w:cs="Calibri"/>
          <w:color w:val="0000FF"/>
        </w:rPr>
        <w:t xml:space="preserve"> PI, sub-I's, statisticians, research coordinators, information technology data personnel and health information management personnel). You must include a description of the materials needed to conduct the study and their estimated costs (paper, binders, publication costs, poster presentation costs)</w:t>
      </w:r>
    </w:p>
    <w:p w14:paraId="3984DCFE" w14:textId="0BE836EC" w:rsidR="00EA410B" w:rsidRDefault="00EA410B" w:rsidP="00EA410B">
      <w:pPr>
        <w:rPr>
          <w:rFonts w:ascii="Calibri" w:hAnsi="Calibri" w:cs="Calibri"/>
        </w:rPr>
      </w:pPr>
    </w:p>
    <w:p w14:paraId="1B7796D4" w14:textId="77777777" w:rsidR="00EA410B" w:rsidRPr="00EA410B" w:rsidRDefault="00EA410B" w:rsidP="00EA410B">
      <w:pPr>
        <w:keepNext/>
        <w:keepLines/>
        <w:tabs>
          <w:tab w:val="left" w:pos="840"/>
        </w:tabs>
        <w:spacing w:before="40"/>
        <w:outlineLvl w:val="1"/>
        <w:rPr>
          <w:rFonts w:ascii="Calibri" w:hAnsi="Calibri" w:cs="Calibri"/>
          <w:b/>
          <w:caps/>
        </w:rPr>
      </w:pPr>
      <w:r w:rsidRPr="00EA410B">
        <w:rPr>
          <w:rFonts w:ascii="Calibri" w:hAnsi="Calibri" w:cs="Calibri"/>
          <w:b/>
          <w:caps/>
        </w:rPr>
        <w:lastRenderedPageBreak/>
        <w:t>References/Bibliography</w:t>
      </w:r>
    </w:p>
    <w:p w14:paraId="5396B415" w14:textId="77777777" w:rsidR="00375B4E" w:rsidRDefault="00EA410B" w:rsidP="00EA410B">
      <w:pPr>
        <w:rPr>
          <w:rFonts w:ascii="Calibri" w:hAnsi="Calibri" w:cs="Calibri"/>
        </w:rPr>
      </w:pPr>
      <w:r w:rsidRPr="00EA410B">
        <w:rPr>
          <w:rFonts w:ascii="Calibri" w:hAnsi="Calibri" w:cs="Calibri"/>
        </w:rPr>
        <w:fldChar w:fldCharType="begin">
          <w:ffData>
            <w:name w:val="Text37"/>
            <w:enabled/>
            <w:calcOnExit w:val="0"/>
            <w:textInput/>
          </w:ffData>
        </w:fldChar>
      </w:r>
      <w:bookmarkStart w:id="53" w:name="Text37"/>
      <w:r w:rsidRPr="00EA410B">
        <w:rPr>
          <w:rFonts w:ascii="Calibri" w:hAnsi="Calibri" w:cs="Calibri"/>
        </w:rPr>
        <w:instrText xml:space="preserve"> FORMTEXT </w:instrText>
      </w:r>
      <w:r w:rsidRPr="00EA410B">
        <w:rPr>
          <w:rFonts w:ascii="Calibri" w:hAnsi="Calibri" w:cs="Calibri"/>
        </w:rPr>
      </w:r>
      <w:r w:rsidRPr="00EA410B">
        <w:rPr>
          <w:rFonts w:ascii="Calibri" w:hAnsi="Calibri" w:cs="Calibri"/>
        </w:rPr>
        <w:fldChar w:fldCharType="separate"/>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rPr>
        <w:fldChar w:fldCharType="end"/>
      </w:r>
      <w:bookmarkEnd w:id="53"/>
      <w:r w:rsidRPr="00EA410B">
        <w:rPr>
          <w:rFonts w:ascii="Calibri" w:hAnsi="Calibri" w:cs="Calibri"/>
        </w:rPr>
        <w:t xml:space="preserve"> </w:t>
      </w:r>
    </w:p>
    <w:p w14:paraId="5932CC03" w14:textId="2DEE3F1B" w:rsidR="00EA410B" w:rsidRPr="00EA410B" w:rsidRDefault="00EA410B" w:rsidP="00EA410B">
      <w:pPr>
        <w:rPr>
          <w:rFonts w:ascii="Calibri" w:hAnsi="Calibri" w:cs="Calibri"/>
        </w:rPr>
      </w:pPr>
      <w:r w:rsidRPr="00EA410B">
        <w:rPr>
          <w:rFonts w:ascii="Calibri" w:hAnsi="Calibri" w:cs="Calibri"/>
          <w:color w:val="0000FF"/>
        </w:rPr>
        <w:t>Identify any literature cited for any information referenced in the protocol.  Organize this information like that found in a medical journal.</w:t>
      </w:r>
    </w:p>
    <w:p w14:paraId="21D97D5D" w14:textId="244943A7" w:rsidR="008A296E" w:rsidRPr="00FC0EED" w:rsidRDefault="008A296E" w:rsidP="00EA410B">
      <w:pPr>
        <w:pStyle w:val="Heading2"/>
        <w:tabs>
          <w:tab w:val="clear" w:pos="990"/>
          <w:tab w:val="left" w:pos="450"/>
        </w:tabs>
        <w:ind w:right="270"/>
        <w:rPr>
          <w:rFonts w:ascii="Calibri" w:hAnsi="Calibri" w:cstheme="minorHAnsi"/>
        </w:rPr>
      </w:pPr>
    </w:p>
    <w:sectPr w:rsidR="008A296E" w:rsidRPr="00FC0EED" w:rsidSect="00100D23">
      <w:footerReference w:type="default" r:id="rId9"/>
      <w:pgSz w:w="12240" w:h="15840"/>
      <w:pgMar w:top="99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1D5E" w14:textId="77777777" w:rsidR="003B264C" w:rsidRDefault="003B264C" w:rsidP="003B264C">
      <w:r>
        <w:separator/>
      </w:r>
    </w:p>
  </w:endnote>
  <w:endnote w:type="continuationSeparator" w:id="0">
    <w:p w14:paraId="08BE1DC9" w14:textId="77777777" w:rsidR="003B264C" w:rsidRDefault="003B264C" w:rsidP="003B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4A3" w14:textId="76BB7A0C" w:rsidR="00C6455C" w:rsidRPr="00CC7761" w:rsidRDefault="00C6455C">
    <w:pPr>
      <w:pStyle w:val="Footer"/>
      <w:rPr>
        <w:rFonts w:asciiTheme="minorHAnsi" w:hAnsiTheme="minorHAnsi" w:cstheme="minorHAnsi"/>
      </w:rPr>
    </w:pPr>
    <w:r w:rsidRPr="00FC0EED">
      <w:rPr>
        <w:rFonts w:ascii="Calibri" w:hAnsi="Calibri" w:cstheme="minorHAnsi"/>
        <w:sz w:val="22"/>
      </w:rPr>
      <w:t xml:space="preserve">           </w:t>
    </w:r>
    <w:sdt>
      <w:sdtPr>
        <w:rPr>
          <w:rFonts w:ascii="Calibri" w:hAnsi="Calibri" w:cstheme="minorHAnsi"/>
          <w:sz w:val="22"/>
        </w:rPr>
        <w:id w:val="-1698775079"/>
        <w:docPartObj>
          <w:docPartGallery w:val="Page Numbers (Bottom of Page)"/>
          <w:docPartUnique/>
        </w:docPartObj>
      </w:sdtPr>
      <w:sdtEndPr>
        <w:rPr>
          <w:rFonts w:asciiTheme="minorHAnsi" w:hAnsiTheme="minorHAnsi"/>
          <w:sz w:val="24"/>
        </w:rPr>
      </w:sdtEndPr>
      <w:sdtContent>
        <w:sdt>
          <w:sdtPr>
            <w:rPr>
              <w:rFonts w:ascii="Calibri" w:hAnsi="Calibri" w:cstheme="minorHAnsi"/>
              <w:sz w:val="22"/>
            </w:rPr>
            <w:id w:val="98381352"/>
            <w:docPartObj>
              <w:docPartGallery w:val="Page Numbers (Top of Page)"/>
              <w:docPartUnique/>
            </w:docPartObj>
          </w:sdtPr>
          <w:sdtEndPr>
            <w:rPr>
              <w:rFonts w:asciiTheme="minorHAnsi" w:hAnsiTheme="minorHAnsi"/>
              <w:sz w:val="24"/>
            </w:rPr>
          </w:sdtEndPr>
          <w:sdtContent>
            <w:r w:rsidR="00B01B7F" w:rsidRPr="00FC0EED">
              <w:rPr>
                <w:rFonts w:ascii="Calibri" w:hAnsi="Calibri" w:cstheme="minorHAnsi"/>
                <w:sz w:val="22"/>
              </w:rPr>
              <w:tab/>
            </w:r>
            <w:r w:rsidR="00787D47">
              <w:rPr>
                <w:rFonts w:ascii="Calibri" w:hAnsi="Calibri" w:cstheme="minorHAnsi"/>
                <w:sz w:val="22"/>
              </w:rPr>
              <w:tab/>
            </w:r>
            <w:r w:rsidRPr="00FC0EED">
              <w:rPr>
                <w:rFonts w:ascii="Calibri" w:hAnsi="Calibri" w:cstheme="minorHAnsi"/>
                <w:sz w:val="22"/>
                <w:szCs w:val="22"/>
              </w:rPr>
              <w:t xml:space="preserve">Page </w:t>
            </w:r>
            <w:r w:rsidRPr="00FC0EED">
              <w:rPr>
                <w:rFonts w:ascii="Calibri" w:hAnsi="Calibri" w:cstheme="minorHAnsi"/>
                <w:bCs/>
                <w:sz w:val="22"/>
                <w:szCs w:val="22"/>
              </w:rPr>
              <w:fldChar w:fldCharType="begin"/>
            </w:r>
            <w:r w:rsidRPr="00FC0EED">
              <w:rPr>
                <w:rFonts w:ascii="Calibri" w:hAnsi="Calibri" w:cstheme="minorHAnsi"/>
                <w:bCs/>
                <w:sz w:val="22"/>
                <w:szCs w:val="22"/>
              </w:rPr>
              <w:instrText xml:space="preserve"> PAGE </w:instrText>
            </w:r>
            <w:r w:rsidRPr="00FC0EED">
              <w:rPr>
                <w:rFonts w:ascii="Calibri" w:hAnsi="Calibri" w:cstheme="minorHAnsi"/>
                <w:bCs/>
                <w:sz w:val="22"/>
                <w:szCs w:val="22"/>
              </w:rPr>
              <w:fldChar w:fldCharType="separate"/>
            </w:r>
            <w:r w:rsidR="00FC0EED">
              <w:rPr>
                <w:rFonts w:ascii="Calibri" w:hAnsi="Calibri" w:cstheme="minorHAnsi"/>
                <w:bCs/>
                <w:noProof/>
                <w:sz w:val="22"/>
                <w:szCs w:val="22"/>
              </w:rPr>
              <w:t>3</w:t>
            </w:r>
            <w:r w:rsidRPr="00FC0EED">
              <w:rPr>
                <w:rFonts w:ascii="Calibri" w:hAnsi="Calibri" w:cstheme="minorHAnsi"/>
                <w:bCs/>
                <w:sz w:val="22"/>
                <w:szCs w:val="22"/>
              </w:rPr>
              <w:fldChar w:fldCharType="end"/>
            </w:r>
            <w:r w:rsidRPr="00FC0EED">
              <w:rPr>
                <w:rFonts w:ascii="Calibri" w:hAnsi="Calibri" w:cstheme="minorHAnsi"/>
                <w:sz w:val="22"/>
                <w:szCs w:val="22"/>
              </w:rPr>
              <w:t xml:space="preserve"> of </w:t>
            </w:r>
            <w:r w:rsidRPr="00FC0EED">
              <w:rPr>
                <w:rFonts w:ascii="Calibri" w:hAnsi="Calibri" w:cstheme="minorHAnsi"/>
                <w:bCs/>
                <w:sz w:val="22"/>
                <w:szCs w:val="22"/>
              </w:rPr>
              <w:fldChar w:fldCharType="begin"/>
            </w:r>
            <w:r w:rsidRPr="00FC0EED">
              <w:rPr>
                <w:rFonts w:ascii="Calibri" w:hAnsi="Calibri" w:cstheme="minorHAnsi"/>
                <w:bCs/>
                <w:sz w:val="22"/>
                <w:szCs w:val="22"/>
              </w:rPr>
              <w:instrText xml:space="preserve"> NUMPAGES  </w:instrText>
            </w:r>
            <w:r w:rsidRPr="00FC0EED">
              <w:rPr>
                <w:rFonts w:ascii="Calibri" w:hAnsi="Calibri" w:cstheme="minorHAnsi"/>
                <w:bCs/>
                <w:sz w:val="22"/>
                <w:szCs w:val="22"/>
              </w:rPr>
              <w:fldChar w:fldCharType="separate"/>
            </w:r>
            <w:r w:rsidR="00FC0EED">
              <w:rPr>
                <w:rFonts w:ascii="Calibri" w:hAnsi="Calibri" w:cstheme="minorHAnsi"/>
                <w:bCs/>
                <w:noProof/>
                <w:sz w:val="22"/>
                <w:szCs w:val="22"/>
              </w:rPr>
              <w:t>4</w:t>
            </w:r>
            <w:r w:rsidRPr="00FC0EED">
              <w:rPr>
                <w:rFonts w:ascii="Calibri" w:hAnsi="Calibri" w:cstheme="minorHAnsi"/>
                <w:bCs/>
                <w:sz w:val="22"/>
                <w:szCs w:val="22"/>
              </w:rPr>
              <w:fldChar w:fldCharType="end"/>
            </w:r>
          </w:sdtContent>
        </w:sdt>
      </w:sdtContent>
    </w:sdt>
  </w:p>
  <w:p w14:paraId="1BE3AD89" w14:textId="77777777" w:rsidR="003B264C" w:rsidRPr="00CC7761" w:rsidRDefault="003B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DE87" w14:textId="77777777" w:rsidR="003B264C" w:rsidRDefault="003B264C" w:rsidP="003B264C">
      <w:r>
        <w:separator/>
      </w:r>
    </w:p>
  </w:footnote>
  <w:footnote w:type="continuationSeparator" w:id="0">
    <w:p w14:paraId="6BA37BE1" w14:textId="77777777" w:rsidR="003B264C" w:rsidRDefault="003B264C" w:rsidP="003B2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F17"/>
    <w:multiLevelType w:val="multilevel"/>
    <w:tmpl w:val="D8305F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383FA4"/>
    <w:multiLevelType w:val="hybridMultilevel"/>
    <w:tmpl w:val="5C34AAD4"/>
    <w:lvl w:ilvl="0" w:tplc="665E9010">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7196A"/>
    <w:multiLevelType w:val="hybridMultilevel"/>
    <w:tmpl w:val="7610DE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8A31443"/>
    <w:multiLevelType w:val="hybridMultilevel"/>
    <w:tmpl w:val="E62E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5B8C"/>
    <w:multiLevelType w:val="multilevel"/>
    <w:tmpl w:val="9E00CE42"/>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1695"/>
        </w:tabs>
        <w:ind w:left="1695" w:hanging="855"/>
      </w:pPr>
      <w:rPr>
        <w:rFonts w:hint="default"/>
      </w:rPr>
    </w:lvl>
    <w:lvl w:ilvl="2">
      <w:start w:val="1"/>
      <w:numFmt w:val="decimal"/>
      <w:lvlText w:val="%1.%2.%3"/>
      <w:lvlJc w:val="left"/>
      <w:pPr>
        <w:tabs>
          <w:tab w:val="num" w:pos="2535"/>
        </w:tabs>
        <w:ind w:left="2535" w:hanging="855"/>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520"/>
        </w:tabs>
        <w:ind w:left="8520" w:hanging="1800"/>
      </w:pPr>
      <w:rPr>
        <w:rFonts w:hint="default"/>
      </w:rPr>
    </w:lvl>
  </w:abstractNum>
  <w:abstractNum w:abstractNumId="5" w15:restartNumberingAfterBreak="0">
    <w:nsid w:val="0B2245D8"/>
    <w:multiLevelType w:val="hybridMultilevel"/>
    <w:tmpl w:val="E3E8D3B4"/>
    <w:lvl w:ilvl="0" w:tplc="3EC800C4">
      <w:start w:val="1"/>
      <w:numFmt w:val="decimal"/>
      <w:pStyle w:val="Style2"/>
      <w:lvlText w:val="%1.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CE1A1E"/>
    <w:multiLevelType w:val="hybridMultilevel"/>
    <w:tmpl w:val="337C6B16"/>
    <w:lvl w:ilvl="0" w:tplc="F63C170A">
      <w:start w:val="3"/>
      <w:numFmt w:val="decimal"/>
      <w:lvlText w:val="%1.2"/>
      <w:lvlJc w:val="left"/>
      <w:pPr>
        <w:ind w:left="720" w:hanging="360"/>
      </w:pPr>
      <w:rPr>
        <w:rFonts w:ascii="Calibri" w:hAnsi="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F45F9"/>
    <w:multiLevelType w:val="hybridMultilevel"/>
    <w:tmpl w:val="03589B52"/>
    <w:lvl w:ilvl="0" w:tplc="04090017">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ascii="Times New Roman" w:hAnsi="Times New Roman" w:cs="Times New Roman"/>
      </w:rPr>
    </w:lvl>
    <w:lvl w:ilvl="2" w:tplc="FFFFFFFF">
      <w:start w:val="1"/>
      <w:numFmt w:val="lowerRoman"/>
      <w:lvlText w:val="%3."/>
      <w:lvlJc w:val="right"/>
      <w:pPr>
        <w:tabs>
          <w:tab w:val="num" w:pos="2520"/>
        </w:tabs>
        <w:ind w:left="2520" w:hanging="180"/>
      </w:pPr>
      <w:rPr>
        <w:rFonts w:ascii="Times New Roman" w:hAnsi="Times New Roman" w:cs="Times New Roman"/>
      </w:rPr>
    </w:lvl>
    <w:lvl w:ilvl="3" w:tplc="FFFFFFFF">
      <w:start w:val="1"/>
      <w:numFmt w:val="decimal"/>
      <w:lvlText w:val="%4."/>
      <w:lvlJc w:val="left"/>
      <w:pPr>
        <w:tabs>
          <w:tab w:val="num" w:pos="3240"/>
        </w:tabs>
        <w:ind w:left="3240" w:hanging="360"/>
      </w:pPr>
      <w:rPr>
        <w:rFonts w:ascii="Times New Roman" w:hAnsi="Times New Roman" w:cs="Times New Roman"/>
      </w:rPr>
    </w:lvl>
    <w:lvl w:ilvl="4" w:tplc="FFFFFFFF">
      <w:start w:val="1"/>
      <w:numFmt w:val="lowerLetter"/>
      <w:lvlText w:val="%5."/>
      <w:lvlJc w:val="left"/>
      <w:pPr>
        <w:tabs>
          <w:tab w:val="num" w:pos="3960"/>
        </w:tabs>
        <w:ind w:left="3960" w:hanging="360"/>
      </w:pPr>
      <w:rPr>
        <w:rFonts w:ascii="Times New Roman" w:hAnsi="Times New Roman" w:cs="Times New Roman"/>
      </w:rPr>
    </w:lvl>
    <w:lvl w:ilvl="5" w:tplc="FFFFFFFF">
      <w:start w:val="1"/>
      <w:numFmt w:val="lowerRoman"/>
      <w:lvlText w:val="%6."/>
      <w:lvlJc w:val="right"/>
      <w:pPr>
        <w:tabs>
          <w:tab w:val="num" w:pos="4680"/>
        </w:tabs>
        <w:ind w:left="4680" w:hanging="180"/>
      </w:pPr>
      <w:rPr>
        <w:rFonts w:ascii="Times New Roman" w:hAnsi="Times New Roman" w:cs="Times New Roman"/>
      </w:rPr>
    </w:lvl>
    <w:lvl w:ilvl="6" w:tplc="FFFFFFFF">
      <w:start w:val="1"/>
      <w:numFmt w:val="decimal"/>
      <w:lvlText w:val="%7."/>
      <w:lvlJc w:val="left"/>
      <w:pPr>
        <w:tabs>
          <w:tab w:val="num" w:pos="5400"/>
        </w:tabs>
        <w:ind w:left="5400" w:hanging="360"/>
      </w:pPr>
      <w:rPr>
        <w:rFonts w:ascii="Times New Roman" w:hAnsi="Times New Roman" w:cs="Times New Roman"/>
      </w:rPr>
    </w:lvl>
    <w:lvl w:ilvl="7" w:tplc="FFFFFFFF">
      <w:start w:val="1"/>
      <w:numFmt w:val="lowerLetter"/>
      <w:lvlText w:val="%8."/>
      <w:lvlJc w:val="left"/>
      <w:pPr>
        <w:tabs>
          <w:tab w:val="num" w:pos="6120"/>
        </w:tabs>
        <w:ind w:left="6120" w:hanging="360"/>
      </w:pPr>
      <w:rPr>
        <w:rFonts w:ascii="Times New Roman" w:hAnsi="Times New Roman" w:cs="Times New Roman"/>
      </w:rPr>
    </w:lvl>
    <w:lvl w:ilvl="8" w:tplc="FFFFFFFF">
      <w:start w:val="1"/>
      <w:numFmt w:val="lowerRoman"/>
      <w:lvlText w:val="%9."/>
      <w:lvlJc w:val="right"/>
      <w:pPr>
        <w:tabs>
          <w:tab w:val="num" w:pos="6840"/>
        </w:tabs>
        <w:ind w:left="6840" w:hanging="180"/>
      </w:pPr>
      <w:rPr>
        <w:rFonts w:ascii="Times New Roman" w:hAnsi="Times New Roman" w:cs="Times New Roman"/>
      </w:rPr>
    </w:lvl>
  </w:abstractNum>
  <w:abstractNum w:abstractNumId="8" w15:restartNumberingAfterBreak="0">
    <w:nsid w:val="159B21FA"/>
    <w:multiLevelType w:val="hybridMultilevel"/>
    <w:tmpl w:val="781E7162"/>
    <w:lvl w:ilvl="0" w:tplc="E04415E8">
      <w:start w:val="1"/>
      <w:numFmt w:val="decimal"/>
      <w:lvlText w:val="%1.2"/>
      <w:lvlJc w:val="left"/>
      <w:pPr>
        <w:ind w:left="720" w:hanging="360"/>
      </w:pPr>
      <w:rPr>
        <w:rFonts w:ascii="Calibri" w:hAnsi="Calibr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17BE4"/>
    <w:multiLevelType w:val="hybridMultilevel"/>
    <w:tmpl w:val="CF62736C"/>
    <w:lvl w:ilvl="0" w:tplc="55A62BF0">
      <w:start w:val="3"/>
      <w:numFmt w:val="decimal"/>
      <w:lvlText w:val="%1.1"/>
      <w:lvlJc w:val="left"/>
      <w:pPr>
        <w:ind w:left="720" w:hanging="360"/>
      </w:pPr>
      <w:rPr>
        <w:rFonts w:ascii="Calibri" w:hAnsi="Calibri"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00EA2"/>
    <w:multiLevelType w:val="hybridMultilevel"/>
    <w:tmpl w:val="431024A0"/>
    <w:lvl w:ilvl="0" w:tplc="9B30FB74">
      <w:start w:val="1"/>
      <w:numFmt w:val="upperRoman"/>
      <w:lvlText w:val="%1."/>
      <w:lvlJc w:val="left"/>
      <w:pPr>
        <w:tabs>
          <w:tab w:val="num" w:pos="1080"/>
        </w:tabs>
        <w:ind w:left="1080" w:hanging="72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75C3B7A"/>
    <w:multiLevelType w:val="hybridMultilevel"/>
    <w:tmpl w:val="CDEA1474"/>
    <w:lvl w:ilvl="0" w:tplc="C212B76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AA10C69"/>
    <w:multiLevelType w:val="hybridMultilevel"/>
    <w:tmpl w:val="86BED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A50DD"/>
    <w:multiLevelType w:val="multilevel"/>
    <w:tmpl w:val="0890C2BE"/>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1635"/>
        </w:tabs>
        <w:ind w:left="1635" w:hanging="855"/>
      </w:pPr>
      <w:rPr>
        <w:rFonts w:hint="default"/>
      </w:rPr>
    </w:lvl>
    <w:lvl w:ilvl="2">
      <w:start w:val="1"/>
      <w:numFmt w:val="decimal"/>
      <w:lvlText w:val="%1.%2.%3"/>
      <w:lvlJc w:val="left"/>
      <w:pPr>
        <w:tabs>
          <w:tab w:val="num" w:pos="2415"/>
        </w:tabs>
        <w:ind w:left="2415" w:hanging="855"/>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040"/>
        </w:tabs>
        <w:ind w:left="8040" w:hanging="1800"/>
      </w:pPr>
      <w:rPr>
        <w:rFonts w:hint="default"/>
      </w:rPr>
    </w:lvl>
  </w:abstractNum>
  <w:abstractNum w:abstractNumId="14" w15:restartNumberingAfterBreak="0">
    <w:nsid w:val="2E356326"/>
    <w:multiLevelType w:val="multilevel"/>
    <w:tmpl w:val="0496687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404"/>
        </w:tabs>
        <w:ind w:left="1404" w:hanging="540"/>
      </w:pPr>
      <w:rPr>
        <w:rFonts w:hint="default"/>
      </w:rPr>
    </w:lvl>
    <w:lvl w:ilvl="2">
      <w:start w:val="2"/>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8712"/>
        </w:tabs>
        <w:ind w:left="8712" w:hanging="1800"/>
      </w:pPr>
      <w:rPr>
        <w:rFonts w:hint="default"/>
      </w:rPr>
    </w:lvl>
  </w:abstractNum>
  <w:abstractNum w:abstractNumId="15" w15:restartNumberingAfterBreak="0">
    <w:nsid w:val="33CA086E"/>
    <w:multiLevelType w:val="hybridMultilevel"/>
    <w:tmpl w:val="4D2AD856"/>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60C02"/>
    <w:multiLevelType w:val="hybridMultilevel"/>
    <w:tmpl w:val="A580A7E8"/>
    <w:lvl w:ilvl="0" w:tplc="C212B76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AEE2A7F"/>
    <w:multiLevelType w:val="hybridMultilevel"/>
    <w:tmpl w:val="EDA2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F08E8"/>
    <w:multiLevelType w:val="hybridMultilevel"/>
    <w:tmpl w:val="ACA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350F9"/>
    <w:multiLevelType w:val="hybridMultilevel"/>
    <w:tmpl w:val="29E6E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8226F"/>
    <w:multiLevelType w:val="hybridMultilevel"/>
    <w:tmpl w:val="41C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B3FD6"/>
    <w:multiLevelType w:val="hybridMultilevel"/>
    <w:tmpl w:val="8D2C7D94"/>
    <w:lvl w:ilvl="0" w:tplc="78BA06DC">
      <w:start w:val="2"/>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2" w15:restartNumberingAfterBreak="0">
    <w:nsid w:val="672429C0"/>
    <w:multiLevelType w:val="multilevel"/>
    <w:tmpl w:val="E96C709E"/>
    <w:lvl w:ilvl="0">
      <w:start w:val="3"/>
      <w:numFmt w:val="decimal"/>
      <w:lvlText w:val="%1.2"/>
      <w:lvlJc w:val="left"/>
      <w:pPr>
        <w:ind w:left="1080" w:hanging="360"/>
      </w:pPr>
      <w:rPr>
        <w:rFonts w:ascii="Calibri" w:hAnsi="Calibri" w:hint="default"/>
        <w:color w:val="auto"/>
        <w:sz w:val="24"/>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6916341B"/>
    <w:multiLevelType w:val="hybridMultilevel"/>
    <w:tmpl w:val="B73C1F8A"/>
    <w:lvl w:ilvl="0" w:tplc="2228BE3C">
      <w:start w:val="1"/>
      <w:numFmt w:val="decimal"/>
      <w:pStyle w:val="Style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FA1628"/>
    <w:multiLevelType w:val="hybridMultilevel"/>
    <w:tmpl w:val="71FC5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0F6C62"/>
    <w:multiLevelType w:val="multilevel"/>
    <w:tmpl w:val="9282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3A7B84"/>
    <w:multiLevelType w:val="hybridMultilevel"/>
    <w:tmpl w:val="71A8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30703">
    <w:abstractNumId w:val="19"/>
  </w:num>
  <w:num w:numId="2" w16cid:durableId="1353991912">
    <w:abstractNumId w:val="14"/>
  </w:num>
  <w:num w:numId="3" w16cid:durableId="871266684">
    <w:abstractNumId w:val="4"/>
  </w:num>
  <w:num w:numId="4" w16cid:durableId="561523523">
    <w:abstractNumId w:val="13"/>
  </w:num>
  <w:num w:numId="5" w16cid:durableId="1333870706">
    <w:abstractNumId w:val="17"/>
  </w:num>
  <w:num w:numId="6" w16cid:durableId="1069309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910657">
    <w:abstractNumId w:val="10"/>
  </w:num>
  <w:num w:numId="8" w16cid:durableId="1659771028">
    <w:abstractNumId w:val="3"/>
  </w:num>
  <w:num w:numId="9" w16cid:durableId="74984035">
    <w:abstractNumId w:val="25"/>
  </w:num>
  <w:num w:numId="10" w16cid:durableId="1175147085">
    <w:abstractNumId w:val="20"/>
  </w:num>
  <w:num w:numId="11" w16cid:durableId="1757745167">
    <w:abstractNumId w:val="15"/>
  </w:num>
  <w:num w:numId="12" w16cid:durableId="971595964">
    <w:abstractNumId w:val="18"/>
  </w:num>
  <w:num w:numId="13" w16cid:durableId="1660576694">
    <w:abstractNumId w:val="26"/>
  </w:num>
  <w:num w:numId="14" w16cid:durableId="881017816">
    <w:abstractNumId w:val="24"/>
  </w:num>
  <w:num w:numId="15" w16cid:durableId="1884057157">
    <w:abstractNumId w:val="12"/>
  </w:num>
  <w:num w:numId="16" w16cid:durableId="1904020248">
    <w:abstractNumId w:val="21"/>
  </w:num>
  <w:num w:numId="17" w16cid:durableId="2001541339">
    <w:abstractNumId w:val="1"/>
  </w:num>
  <w:num w:numId="18" w16cid:durableId="847452234">
    <w:abstractNumId w:val="7"/>
  </w:num>
  <w:num w:numId="19" w16cid:durableId="1138449684">
    <w:abstractNumId w:val="2"/>
  </w:num>
  <w:num w:numId="20" w16cid:durableId="1639992613">
    <w:abstractNumId w:val="16"/>
  </w:num>
  <w:num w:numId="21" w16cid:durableId="1771731459">
    <w:abstractNumId w:val="11"/>
  </w:num>
  <w:num w:numId="22" w16cid:durableId="1674600660">
    <w:abstractNumId w:val="23"/>
  </w:num>
  <w:num w:numId="23" w16cid:durableId="2052923423">
    <w:abstractNumId w:val="5"/>
  </w:num>
  <w:num w:numId="24" w16cid:durableId="1799882985">
    <w:abstractNumId w:val="8"/>
  </w:num>
  <w:num w:numId="25" w16cid:durableId="535974209">
    <w:abstractNumId w:val="9"/>
  </w:num>
  <w:num w:numId="26" w16cid:durableId="807863849">
    <w:abstractNumId w:val="6"/>
  </w:num>
  <w:num w:numId="27" w16cid:durableId="375862492">
    <w:abstractNumId w:val="0"/>
  </w:num>
  <w:num w:numId="28" w16cid:durableId="1312783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64C"/>
    <w:rsid w:val="00002057"/>
    <w:rsid w:val="000112A4"/>
    <w:rsid w:val="00046B5D"/>
    <w:rsid w:val="000734D9"/>
    <w:rsid w:val="000B4755"/>
    <w:rsid w:val="000E6C35"/>
    <w:rsid w:val="00100D23"/>
    <w:rsid w:val="00101CC1"/>
    <w:rsid w:val="00120B26"/>
    <w:rsid w:val="00152424"/>
    <w:rsid w:val="001F47C9"/>
    <w:rsid w:val="0023336A"/>
    <w:rsid w:val="00233CFC"/>
    <w:rsid w:val="00277A1A"/>
    <w:rsid w:val="002801ED"/>
    <w:rsid w:val="00295BFF"/>
    <w:rsid w:val="002A1752"/>
    <w:rsid w:val="002A4656"/>
    <w:rsid w:val="002A471B"/>
    <w:rsid w:val="00302526"/>
    <w:rsid w:val="003160A3"/>
    <w:rsid w:val="00320719"/>
    <w:rsid w:val="0035427A"/>
    <w:rsid w:val="00375B4E"/>
    <w:rsid w:val="00391A3F"/>
    <w:rsid w:val="003B264C"/>
    <w:rsid w:val="003C766B"/>
    <w:rsid w:val="003E338A"/>
    <w:rsid w:val="003F07F5"/>
    <w:rsid w:val="004726DE"/>
    <w:rsid w:val="0047390F"/>
    <w:rsid w:val="004D2E5B"/>
    <w:rsid w:val="004F04E9"/>
    <w:rsid w:val="00510A2F"/>
    <w:rsid w:val="00517B84"/>
    <w:rsid w:val="005736CC"/>
    <w:rsid w:val="005B0768"/>
    <w:rsid w:val="005D252D"/>
    <w:rsid w:val="005D6C6F"/>
    <w:rsid w:val="006107F4"/>
    <w:rsid w:val="00615B0F"/>
    <w:rsid w:val="00621BA3"/>
    <w:rsid w:val="006308FE"/>
    <w:rsid w:val="006369F0"/>
    <w:rsid w:val="00664A84"/>
    <w:rsid w:val="00670EF8"/>
    <w:rsid w:val="00682BC9"/>
    <w:rsid w:val="00687EA1"/>
    <w:rsid w:val="006918D9"/>
    <w:rsid w:val="006A2EF3"/>
    <w:rsid w:val="006D7AEC"/>
    <w:rsid w:val="0070173D"/>
    <w:rsid w:val="00714B7F"/>
    <w:rsid w:val="00726383"/>
    <w:rsid w:val="00740FA1"/>
    <w:rsid w:val="00772D36"/>
    <w:rsid w:val="00781A13"/>
    <w:rsid w:val="00787D47"/>
    <w:rsid w:val="007A4256"/>
    <w:rsid w:val="007C63F0"/>
    <w:rsid w:val="007D50F9"/>
    <w:rsid w:val="007E4CF0"/>
    <w:rsid w:val="00853BC3"/>
    <w:rsid w:val="008A15B6"/>
    <w:rsid w:val="008A296E"/>
    <w:rsid w:val="008C0274"/>
    <w:rsid w:val="008C08C5"/>
    <w:rsid w:val="008D1019"/>
    <w:rsid w:val="008F04D1"/>
    <w:rsid w:val="008F4408"/>
    <w:rsid w:val="00900A2C"/>
    <w:rsid w:val="00902C11"/>
    <w:rsid w:val="00910785"/>
    <w:rsid w:val="00933A51"/>
    <w:rsid w:val="00952DC3"/>
    <w:rsid w:val="00955EFE"/>
    <w:rsid w:val="009629BD"/>
    <w:rsid w:val="00966AD7"/>
    <w:rsid w:val="009734F9"/>
    <w:rsid w:val="009B57AB"/>
    <w:rsid w:val="009B6BD9"/>
    <w:rsid w:val="009C0E44"/>
    <w:rsid w:val="009C77EF"/>
    <w:rsid w:val="009E0E16"/>
    <w:rsid w:val="009F7D8B"/>
    <w:rsid w:val="00A405C7"/>
    <w:rsid w:val="00A620CF"/>
    <w:rsid w:val="00B01B7F"/>
    <w:rsid w:val="00B1526A"/>
    <w:rsid w:val="00B32D31"/>
    <w:rsid w:val="00B42312"/>
    <w:rsid w:val="00B53660"/>
    <w:rsid w:val="00B75946"/>
    <w:rsid w:val="00B82368"/>
    <w:rsid w:val="00BC7571"/>
    <w:rsid w:val="00C6455C"/>
    <w:rsid w:val="00C77A72"/>
    <w:rsid w:val="00CB4C6E"/>
    <w:rsid w:val="00CB5DC6"/>
    <w:rsid w:val="00CC7761"/>
    <w:rsid w:val="00D74A59"/>
    <w:rsid w:val="00E553EC"/>
    <w:rsid w:val="00E60A62"/>
    <w:rsid w:val="00E960F5"/>
    <w:rsid w:val="00EA015D"/>
    <w:rsid w:val="00EA410B"/>
    <w:rsid w:val="00EC0CA7"/>
    <w:rsid w:val="00EE05CB"/>
    <w:rsid w:val="00F11148"/>
    <w:rsid w:val="00F16450"/>
    <w:rsid w:val="00F35DF1"/>
    <w:rsid w:val="00F45964"/>
    <w:rsid w:val="00FA2744"/>
    <w:rsid w:val="00FB246B"/>
    <w:rsid w:val="00FC0EED"/>
    <w:rsid w:val="00FE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56E8"/>
  <w15:docId w15:val="{CD2BB257-5B92-40D7-A682-41FC3D0B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A1"/>
    <w:pPr>
      <w:spacing w:after="0" w:line="240" w:lineRule="auto"/>
    </w:pPr>
    <w:rPr>
      <w:rFonts w:ascii="Arial" w:eastAsia="Times New Roman" w:hAnsi="Arial" w:cs="Arial"/>
      <w:sz w:val="24"/>
      <w:szCs w:val="24"/>
    </w:rPr>
  </w:style>
  <w:style w:type="paragraph" w:styleId="Heading1">
    <w:name w:val="heading 1"/>
    <w:aliases w:val="SOP heading - 1st row,h-manual,Main Section Head"/>
    <w:basedOn w:val="Normal"/>
    <w:next w:val="Normal"/>
    <w:link w:val="Heading1Char"/>
    <w:qFormat/>
    <w:rsid w:val="003B264C"/>
    <w:pPr>
      <w:keepNext/>
      <w:numPr>
        <w:ilvl w:val="12"/>
      </w:numPr>
      <w:tabs>
        <w:tab w:val="left" w:pos="288"/>
      </w:tabs>
      <w:spacing w:before="120" w:after="120"/>
      <w:outlineLvl w:val="0"/>
    </w:pPr>
    <w:rPr>
      <w:b/>
      <w:caps/>
      <w:sz w:val="22"/>
      <w:szCs w:val="20"/>
    </w:rPr>
  </w:style>
  <w:style w:type="paragraph" w:styleId="Heading2">
    <w:name w:val="heading 2"/>
    <w:aliases w:val="H-2,SOP Advisor-Heading 2"/>
    <w:basedOn w:val="Normal"/>
    <w:next w:val="Normal"/>
    <w:link w:val="Heading2Char"/>
    <w:qFormat/>
    <w:rsid w:val="003B264C"/>
    <w:pPr>
      <w:keepNext/>
      <w:widowControl w:val="0"/>
      <w:tabs>
        <w:tab w:val="left" w:pos="990"/>
      </w:tabs>
      <w:spacing w:before="120" w:after="120"/>
      <w:outlineLvl w:val="1"/>
    </w:pPr>
    <w:rPr>
      <w:b/>
      <w:sz w:val="22"/>
      <w:szCs w:val="20"/>
    </w:rPr>
  </w:style>
  <w:style w:type="paragraph" w:styleId="Heading4">
    <w:name w:val="heading 4"/>
    <w:basedOn w:val="Normal"/>
    <w:next w:val="Normal"/>
    <w:link w:val="Heading4Char"/>
    <w:qFormat/>
    <w:rsid w:val="003B264C"/>
    <w:pPr>
      <w:keepNext/>
      <w:tabs>
        <w:tab w:val="left" w:pos="0"/>
        <w:tab w:val="left" w:pos="720"/>
        <w:tab w:val="left" w:pos="1440"/>
        <w:tab w:val="left" w:pos="2160"/>
        <w:tab w:val="left" w:pos="2880"/>
        <w:tab w:val="left" w:pos="3600"/>
        <w:tab w:val="left" w:pos="4320"/>
        <w:tab w:val="left" w:pos="4996"/>
        <w:tab w:val="left" w:pos="5760"/>
        <w:tab w:val="left" w:pos="6480"/>
        <w:tab w:val="left" w:pos="7200"/>
        <w:tab w:val="left" w:pos="7920"/>
        <w:tab w:val="left" w:pos="8640"/>
        <w:tab w:val="left" w:pos="9360"/>
      </w:tabs>
      <w:ind w:left="270"/>
      <w:outlineLvl w:val="3"/>
    </w:pPr>
    <w:rPr>
      <w:b/>
      <w:caps/>
      <w:color w:val="000000"/>
      <w:sz w:val="32"/>
      <w:szCs w:val="20"/>
    </w:rPr>
  </w:style>
  <w:style w:type="paragraph" w:styleId="Heading5">
    <w:name w:val="heading 5"/>
    <w:basedOn w:val="Normal"/>
    <w:next w:val="Normal"/>
    <w:link w:val="Heading5Char"/>
    <w:qFormat/>
    <w:rsid w:val="003B264C"/>
    <w:pPr>
      <w:keepNext/>
      <w:spacing w:before="60"/>
      <w:ind w:left="-108" w:right="-108"/>
      <w:outlineLvl w:val="4"/>
    </w:pPr>
    <w:rPr>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P heading - 1st row Char,h-manual Char,Main Section Head Char"/>
    <w:basedOn w:val="DefaultParagraphFont"/>
    <w:link w:val="Heading1"/>
    <w:rsid w:val="003B264C"/>
    <w:rPr>
      <w:rFonts w:ascii="Arial" w:eastAsia="Times New Roman" w:hAnsi="Arial" w:cs="Arial"/>
      <w:b/>
      <w:caps/>
      <w:szCs w:val="20"/>
    </w:rPr>
  </w:style>
  <w:style w:type="character" w:customStyle="1" w:styleId="Heading2Char">
    <w:name w:val="Heading 2 Char"/>
    <w:aliases w:val="H-2 Char,SOP Advisor-Heading 2 Char"/>
    <w:basedOn w:val="DefaultParagraphFont"/>
    <w:link w:val="Heading2"/>
    <w:rsid w:val="003B264C"/>
    <w:rPr>
      <w:rFonts w:ascii="Arial" w:eastAsia="Times New Roman" w:hAnsi="Arial" w:cs="Arial"/>
      <w:b/>
      <w:szCs w:val="20"/>
    </w:rPr>
  </w:style>
  <w:style w:type="character" w:customStyle="1" w:styleId="Heading4Char">
    <w:name w:val="Heading 4 Char"/>
    <w:basedOn w:val="DefaultParagraphFont"/>
    <w:link w:val="Heading4"/>
    <w:rsid w:val="003B264C"/>
    <w:rPr>
      <w:rFonts w:ascii="Arial" w:eastAsia="Times New Roman" w:hAnsi="Arial" w:cs="Arial"/>
      <w:b/>
      <w:caps/>
      <w:color w:val="000000"/>
      <w:sz w:val="32"/>
      <w:szCs w:val="20"/>
    </w:rPr>
  </w:style>
  <w:style w:type="character" w:customStyle="1" w:styleId="Heading5Char">
    <w:name w:val="Heading 5 Char"/>
    <w:basedOn w:val="DefaultParagraphFont"/>
    <w:link w:val="Heading5"/>
    <w:rsid w:val="003B264C"/>
    <w:rPr>
      <w:rFonts w:ascii="Arial" w:eastAsia="Times New Roman" w:hAnsi="Arial" w:cs="Arial"/>
      <w:b/>
      <w:szCs w:val="20"/>
    </w:rPr>
  </w:style>
  <w:style w:type="paragraph" w:customStyle="1" w:styleId="headercolumn2">
    <w:name w:val="header column 2"/>
    <w:basedOn w:val="Normal"/>
    <w:rsid w:val="003B264C"/>
    <w:pPr>
      <w:jc w:val="center"/>
    </w:pPr>
    <w:rPr>
      <w:sz w:val="18"/>
      <w:szCs w:val="20"/>
    </w:rPr>
  </w:style>
  <w:style w:type="paragraph" w:customStyle="1" w:styleId="headercolumn1">
    <w:name w:val="header column 1"/>
    <w:aliases w:val="line 2"/>
    <w:basedOn w:val="Normal"/>
    <w:rsid w:val="003B264C"/>
    <w:rPr>
      <w:sz w:val="20"/>
      <w:szCs w:val="20"/>
    </w:rPr>
  </w:style>
  <w:style w:type="paragraph" w:customStyle="1" w:styleId="procedurestablestyle">
    <w:name w:val="procedures table style"/>
    <w:basedOn w:val="Normal"/>
    <w:rsid w:val="003B264C"/>
    <w:pPr>
      <w:spacing w:after="60"/>
      <w:outlineLvl w:val="0"/>
    </w:pPr>
    <w:rPr>
      <w:sz w:val="22"/>
      <w:szCs w:val="20"/>
    </w:rPr>
  </w:style>
  <w:style w:type="paragraph" w:styleId="Header">
    <w:name w:val="header"/>
    <w:basedOn w:val="Normal"/>
    <w:link w:val="HeaderChar"/>
    <w:rsid w:val="003B264C"/>
    <w:pPr>
      <w:tabs>
        <w:tab w:val="center" w:pos="4320"/>
        <w:tab w:val="right" w:pos="8640"/>
      </w:tabs>
    </w:pPr>
    <w:rPr>
      <w:rFonts w:ascii="News Gothic MT" w:hAnsi="News Gothic MT"/>
      <w:sz w:val="22"/>
      <w:szCs w:val="20"/>
    </w:rPr>
  </w:style>
  <w:style w:type="character" w:customStyle="1" w:styleId="HeaderChar">
    <w:name w:val="Header Char"/>
    <w:basedOn w:val="DefaultParagraphFont"/>
    <w:link w:val="Header"/>
    <w:rsid w:val="003B264C"/>
    <w:rPr>
      <w:rFonts w:ascii="News Gothic MT" w:eastAsia="Times New Roman" w:hAnsi="News Gothic MT" w:cs="Arial"/>
      <w:szCs w:val="20"/>
    </w:rPr>
  </w:style>
  <w:style w:type="paragraph" w:styleId="BodyText">
    <w:name w:val="Body Text"/>
    <w:basedOn w:val="Normal"/>
    <w:link w:val="BodyTextChar"/>
    <w:rsid w:val="003B264C"/>
    <w:rPr>
      <w:sz w:val="18"/>
    </w:rPr>
  </w:style>
  <w:style w:type="character" w:customStyle="1" w:styleId="BodyTextChar">
    <w:name w:val="Body Text Char"/>
    <w:basedOn w:val="DefaultParagraphFont"/>
    <w:link w:val="BodyText"/>
    <w:rsid w:val="003B264C"/>
    <w:rPr>
      <w:rFonts w:ascii="Arial" w:eastAsia="Times New Roman" w:hAnsi="Arial" w:cs="Arial"/>
      <w:sz w:val="18"/>
      <w:szCs w:val="24"/>
    </w:rPr>
  </w:style>
  <w:style w:type="paragraph" w:customStyle="1" w:styleId="SOPsubhead">
    <w:name w:val="SOP subhead"/>
    <w:basedOn w:val="Normal"/>
    <w:rsid w:val="003B264C"/>
    <w:pPr>
      <w:widowControl w:val="0"/>
      <w:autoSpaceDE w:val="0"/>
      <w:autoSpaceDN w:val="0"/>
      <w:adjustRightInd w:val="0"/>
    </w:pPr>
    <w:rPr>
      <w:rFonts w:ascii="Lucida Sans Unicode" w:hAnsi="Lucida Sans Unicode" w:cs="Times New Roman"/>
      <w:b/>
      <w:sz w:val="22"/>
      <w:szCs w:val="20"/>
    </w:rPr>
  </w:style>
  <w:style w:type="paragraph" w:styleId="Title">
    <w:name w:val="Title"/>
    <w:basedOn w:val="Normal"/>
    <w:link w:val="TitleChar"/>
    <w:qFormat/>
    <w:rsid w:val="003B2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cs="Times New Roman"/>
      <w:b/>
      <w:sz w:val="22"/>
      <w:szCs w:val="20"/>
    </w:rPr>
  </w:style>
  <w:style w:type="character" w:customStyle="1" w:styleId="TitleChar">
    <w:name w:val="Title Char"/>
    <w:basedOn w:val="DefaultParagraphFont"/>
    <w:link w:val="Title"/>
    <w:rsid w:val="003B264C"/>
    <w:rPr>
      <w:rFonts w:ascii="Arial" w:eastAsia="Times New Roman" w:hAnsi="Arial" w:cs="Times New Roman"/>
      <w:b/>
      <w:szCs w:val="20"/>
    </w:rPr>
  </w:style>
  <w:style w:type="paragraph" w:styleId="BodyText2">
    <w:name w:val="Body Text 2"/>
    <w:basedOn w:val="Normal"/>
    <w:link w:val="BodyText2Char"/>
    <w:rsid w:val="003B264C"/>
    <w:pPr>
      <w:tabs>
        <w:tab w:val="right" w:pos="4680"/>
        <w:tab w:val="left" w:pos="5760"/>
        <w:tab w:val="right" w:pos="9360"/>
      </w:tabs>
      <w:jc w:val="both"/>
    </w:pPr>
    <w:rPr>
      <w:rFonts w:cs="Times New Roman"/>
      <w:snapToGrid w:val="0"/>
      <w:sz w:val="22"/>
      <w:szCs w:val="20"/>
    </w:rPr>
  </w:style>
  <w:style w:type="character" w:customStyle="1" w:styleId="BodyText2Char">
    <w:name w:val="Body Text 2 Char"/>
    <w:basedOn w:val="DefaultParagraphFont"/>
    <w:link w:val="BodyText2"/>
    <w:rsid w:val="003B264C"/>
    <w:rPr>
      <w:rFonts w:ascii="Arial" w:eastAsia="Times New Roman" w:hAnsi="Arial" w:cs="Times New Roman"/>
      <w:snapToGrid w:val="0"/>
      <w:szCs w:val="20"/>
    </w:rPr>
  </w:style>
  <w:style w:type="paragraph" w:styleId="Footer">
    <w:name w:val="footer"/>
    <w:basedOn w:val="Normal"/>
    <w:link w:val="FooterChar"/>
    <w:uiPriority w:val="99"/>
    <w:rsid w:val="003B264C"/>
    <w:pPr>
      <w:tabs>
        <w:tab w:val="center" w:pos="4320"/>
        <w:tab w:val="right" w:pos="8640"/>
      </w:tabs>
    </w:pPr>
  </w:style>
  <w:style w:type="character" w:customStyle="1" w:styleId="FooterChar">
    <w:name w:val="Footer Char"/>
    <w:basedOn w:val="DefaultParagraphFont"/>
    <w:link w:val="Footer"/>
    <w:uiPriority w:val="99"/>
    <w:rsid w:val="003B264C"/>
    <w:rPr>
      <w:rFonts w:ascii="Arial" w:eastAsia="Times New Roman" w:hAnsi="Arial" w:cs="Arial"/>
      <w:sz w:val="24"/>
      <w:szCs w:val="24"/>
    </w:rPr>
  </w:style>
  <w:style w:type="paragraph" w:customStyle="1" w:styleId="checkboxtext">
    <w:name w:val="check box text"/>
    <w:basedOn w:val="Normal"/>
    <w:rsid w:val="003B264C"/>
    <w:pPr>
      <w:widowControl w:val="0"/>
      <w:autoSpaceDE w:val="0"/>
      <w:autoSpaceDN w:val="0"/>
      <w:adjustRightInd w:val="0"/>
      <w:spacing w:after="60"/>
    </w:pPr>
    <w:rPr>
      <w:bCs/>
      <w:sz w:val="20"/>
      <w:szCs w:val="20"/>
    </w:rPr>
  </w:style>
  <w:style w:type="paragraph" w:styleId="TOC1">
    <w:name w:val="toc 1"/>
    <w:basedOn w:val="Normal"/>
    <w:next w:val="Normal"/>
    <w:autoRedefine/>
    <w:uiPriority w:val="39"/>
    <w:rsid w:val="008D1019"/>
    <w:pPr>
      <w:tabs>
        <w:tab w:val="right" w:leader="dot" w:pos="10214"/>
      </w:tabs>
      <w:spacing w:before="120" w:after="120"/>
    </w:pPr>
    <w:rPr>
      <w:rFonts w:ascii="Calibri" w:hAnsi="Calibri" w:cs="Times New Roman"/>
      <w:b/>
      <w:bCs/>
    </w:rPr>
  </w:style>
  <w:style w:type="paragraph" w:styleId="BalloonText">
    <w:name w:val="Balloon Text"/>
    <w:basedOn w:val="Normal"/>
    <w:link w:val="BalloonTextChar"/>
    <w:uiPriority w:val="99"/>
    <w:semiHidden/>
    <w:unhideWhenUsed/>
    <w:rsid w:val="003B264C"/>
    <w:rPr>
      <w:rFonts w:ascii="Tahoma" w:hAnsi="Tahoma" w:cs="Tahoma"/>
      <w:sz w:val="16"/>
      <w:szCs w:val="16"/>
    </w:rPr>
  </w:style>
  <w:style w:type="character" w:customStyle="1" w:styleId="BalloonTextChar">
    <w:name w:val="Balloon Text Char"/>
    <w:basedOn w:val="DefaultParagraphFont"/>
    <w:link w:val="BalloonText"/>
    <w:uiPriority w:val="99"/>
    <w:semiHidden/>
    <w:rsid w:val="003B264C"/>
    <w:rPr>
      <w:rFonts w:ascii="Tahoma" w:eastAsia="Times New Roman" w:hAnsi="Tahoma" w:cs="Tahoma"/>
      <w:sz w:val="16"/>
      <w:szCs w:val="16"/>
    </w:rPr>
  </w:style>
  <w:style w:type="paragraph" w:styleId="NormalWeb">
    <w:name w:val="Normal (Web)"/>
    <w:basedOn w:val="Normal"/>
    <w:uiPriority w:val="99"/>
    <w:unhideWhenUsed/>
    <w:rsid w:val="00664A84"/>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101CC1"/>
    <w:pPr>
      <w:ind w:left="720"/>
      <w:contextualSpacing/>
    </w:pPr>
  </w:style>
  <w:style w:type="character" w:styleId="Emphasis">
    <w:name w:val="Emphasis"/>
    <w:basedOn w:val="DefaultParagraphFont"/>
    <w:uiPriority w:val="20"/>
    <w:qFormat/>
    <w:rsid w:val="008A296E"/>
    <w:rPr>
      <w:i/>
      <w:iCs/>
    </w:rPr>
  </w:style>
  <w:style w:type="paragraph" w:customStyle="1" w:styleId="libcitation1">
    <w:name w:val="lib_citation1"/>
    <w:basedOn w:val="Normal"/>
    <w:rsid w:val="008A296E"/>
    <w:pPr>
      <w:spacing w:before="100" w:beforeAutospacing="1" w:after="336" w:line="480" w:lineRule="atLeast"/>
      <w:ind w:left="300" w:hanging="300"/>
    </w:pPr>
    <w:rPr>
      <w:rFonts w:ascii="Times New Roman" w:hAnsi="Times New Roman" w:cs="Times New Roman"/>
      <w:color w:val="003399"/>
      <w:sz w:val="29"/>
      <w:szCs w:val="29"/>
    </w:rPr>
  </w:style>
  <w:style w:type="table" w:styleId="TableGrid">
    <w:name w:val="Table Grid"/>
    <w:basedOn w:val="TableNormal"/>
    <w:uiPriority w:val="59"/>
    <w:rsid w:val="009F7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E5B"/>
    <w:rPr>
      <w:color w:val="0000FF" w:themeColor="hyperlink"/>
      <w:u w:val="single"/>
    </w:rPr>
  </w:style>
  <w:style w:type="character" w:styleId="UnresolvedMention">
    <w:name w:val="Unresolved Mention"/>
    <w:basedOn w:val="DefaultParagraphFont"/>
    <w:uiPriority w:val="99"/>
    <w:semiHidden/>
    <w:unhideWhenUsed/>
    <w:rsid w:val="004D2E5B"/>
    <w:rPr>
      <w:color w:val="605E5C"/>
      <w:shd w:val="clear" w:color="auto" w:fill="E1DFDD"/>
    </w:rPr>
  </w:style>
  <w:style w:type="character" w:styleId="CommentReference">
    <w:name w:val="annotation reference"/>
    <w:semiHidden/>
    <w:rsid w:val="007E4CF0"/>
    <w:rPr>
      <w:rFonts w:ascii="Times New Roman" w:hAnsi="Times New Roman" w:cs="Times New Roman"/>
      <w:sz w:val="16"/>
      <w:szCs w:val="16"/>
    </w:rPr>
  </w:style>
  <w:style w:type="paragraph" w:styleId="CommentText">
    <w:name w:val="annotation text"/>
    <w:basedOn w:val="Normal"/>
    <w:link w:val="CommentTextChar"/>
    <w:semiHidden/>
    <w:rsid w:val="007E4CF0"/>
    <w:rPr>
      <w:rFonts w:ascii="Times New Roman" w:eastAsia="MS ??" w:hAnsi="Times New Roman" w:cs="Times New Roman"/>
      <w:sz w:val="20"/>
      <w:szCs w:val="20"/>
    </w:rPr>
  </w:style>
  <w:style w:type="character" w:customStyle="1" w:styleId="CommentTextChar">
    <w:name w:val="Comment Text Char"/>
    <w:basedOn w:val="DefaultParagraphFont"/>
    <w:link w:val="CommentText"/>
    <w:semiHidden/>
    <w:rsid w:val="007E4CF0"/>
    <w:rPr>
      <w:rFonts w:ascii="Times New Roman" w:eastAsia="MS ??" w:hAnsi="Times New Roman" w:cs="Times New Roman"/>
      <w:sz w:val="20"/>
      <w:szCs w:val="20"/>
    </w:rPr>
  </w:style>
  <w:style w:type="paragraph" w:styleId="TOCHeading">
    <w:name w:val="TOC Heading"/>
    <w:basedOn w:val="Heading1"/>
    <w:next w:val="Normal"/>
    <w:uiPriority w:val="39"/>
    <w:unhideWhenUsed/>
    <w:qFormat/>
    <w:rsid w:val="008D1019"/>
    <w:pPr>
      <w:keepLines/>
      <w:numPr>
        <w:ilvl w:val="0"/>
      </w:numPr>
      <w:tabs>
        <w:tab w:val="clear" w:pos="288"/>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2">
    <w:name w:val="toc 2"/>
    <w:basedOn w:val="Normal"/>
    <w:next w:val="Normal"/>
    <w:autoRedefine/>
    <w:uiPriority w:val="39"/>
    <w:unhideWhenUsed/>
    <w:rsid w:val="008D1019"/>
    <w:pPr>
      <w:tabs>
        <w:tab w:val="right" w:leader="dot" w:pos="9710"/>
      </w:tabs>
      <w:spacing w:after="100"/>
      <w:ind w:left="240"/>
    </w:pPr>
    <w:rPr>
      <w:rFonts w:ascii="Calibri" w:hAnsi="Calibri" w:cs="Calibri"/>
      <w:noProof/>
    </w:rPr>
  </w:style>
  <w:style w:type="paragraph" w:customStyle="1" w:styleId="Style1">
    <w:name w:val="Style1"/>
    <w:basedOn w:val="ListParagraph"/>
    <w:link w:val="Style1Char"/>
    <w:qFormat/>
    <w:rsid w:val="00F11148"/>
    <w:pPr>
      <w:numPr>
        <w:numId w:val="22"/>
      </w:numPr>
      <w:spacing w:after="120"/>
    </w:pPr>
    <w:rPr>
      <w:rFonts w:ascii="Calibri" w:hAnsi="Calibri" w:cs="Calibri"/>
      <w:b/>
    </w:rPr>
  </w:style>
  <w:style w:type="paragraph" w:customStyle="1" w:styleId="Style2">
    <w:name w:val="Style2"/>
    <w:basedOn w:val="ListParagraph"/>
    <w:link w:val="Style2Char"/>
    <w:qFormat/>
    <w:rsid w:val="00F11148"/>
    <w:pPr>
      <w:numPr>
        <w:numId w:val="23"/>
      </w:numPr>
      <w:ind w:left="810" w:hanging="450"/>
    </w:pPr>
    <w:rPr>
      <w:rFonts w:ascii="Calibri" w:hAnsi="Calibri" w:cs="Calibri"/>
      <w:b/>
      <w:bCs/>
    </w:rPr>
  </w:style>
  <w:style w:type="character" w:customStyle="1" w:styleId="ListParagraphChar">
    <w:name w:val="List Paragraph Char"/>
    <w:basedOn w:val="DefaultParagraphFont"/>
    <w:link w:val="ListParagraph"/>
    <w:uiPriority w:val="34"/>
    <w:rsid w:val="00F11148"/>
    <w:rPr>
      <w:rFonts w:ascii="Arial" w:eastAsia="Times New Roman" w:hAnsi="Arial" w:cs="Arial"/>
      <w:sz w:val="24"/>
      <w:szCs w:val="24"/>
    </w:rPr>
  </w:style>
  <w:style w:type="character" w:customStyle="1" w:styleId="Style1Char">
    <w:name w:val="Style1 Char"/>
    <w:basedOn w:val="ListParagraphChar"/>
    <w:link w:val="Style1"/>
    <w:rsid w:val="00F11148"/>
    <w:rPr>
      <w:rFonts w:ascii="Calibri" w:eastAsia="Times New Roman" w:hAnsi="Calibri" w:cs="Calibri"/>
      <w:b/>
      <w:sz w:val="24"/>
      <w:szCs w:val="24"/>
    </w:rPr>
  </w:style>
  <w:style w:type="paragraph" w:customStyle="1" w:styleId="Style3">
    <w:name w:val="Style3"/>
    <w:basedOn w:val="Normal"/>
    <w:link w:val="Style3Char"/>
    <w:qFormat/>
    <w:rsid w:val="00F11148"/>
    <w:pPr>
      <w:tabs>
        <w:tab w:val="left" w:pos="360"/>
        <w:tab w:val="left" w:pos="960"/>
        <w:tab w:val="left" w:pos="1440"/>
      </w:tabs>
      <w:ind w:left="360"/>
    </w:pPr>
    <w:rPr>
      <w:rFonts w:ascii="Calibri" w:hAnsi="Calibri" w:cs="Calibri"/>
      <w:b/>
      <w:bCs/>
      <w:i/>
      <w:iCs/>
    </w:rPr>
  </w:style>
  <w:style w:type="character" w:customStyle="1" w:styleId="Style2Char">
    <w:name w:val="Style2 Char"/>
    <w:basedOn w:val="ListParagraphChar"/>
    <w:link w:val="Style2"/>
    <w:rsid w:val="00F11148"/>
    <w:rPr>
      <w:rFonts w:ascii="Calibri" w:eastAsia="Times New Roman" w:hAnsi="Calibri" w:cs="Calibri"/>
      <w:b/>
      <w:bCs/>
      <w:sz w:val="24"/>
      <w:szCs w:val="24"/>
    </w:rPr>
  </w:style>
  <w:style w:type="character" w:customStyle="1" w:styleId="Style3Char">
    <w:name w:val="Style3 Char"/>
    <w:basedOn w:val="DefaultParagraphFont"/>
    <w:link w:val="Style3"/>
    <w:rsid w:val="00F11148"/>
    <w:rPr>
      <w:rFonts w:ascii="Calibri" w:eastAsia="Times New Roman" w:hAnsi="Calibri" w:cs="Calibr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624">
      <w:bodyDiv w:val="1"/>
      <w:marLeft w:val="0"/>
      <w:marRight w:val="0"/>
      <w:marTop w:val="0"/>
      <w:marBottom w:val="0"/>
      <w:divBdr>
        <w:top w:val="none" w:sz="0" w:space="0" w:color="auto"/>
        <w:left w:val="none" w:sz="0" w:space="0" w:color="auto"/>
        <w:bottom w:val="none" w:sz="0" w:space="0" w:color="auto"/>
        <w:right w:val="none" w:sz="0" w:space="0" w:color="auto"/>
      </w:divBdr>
      <w:divsChild>
        <w:div w:id="576522104">
          <w:marLeft w:val="0"/>
          <w:marRight w:val="0"/>
          <w:marTop w:val="0"/>
          <w:marBottom w:val="0"/>
          <w:divBdr>
            <w:top w:val="none" w:sz="0" w:space="0" w:color="auto"/>
            <w:left w:val="none" w:sz="0" w:space="0" w:color="auto"/>
            <w:bottom w:val="none" w:sz="0" w:space="0" w:color="auto"/>
            <w:right w:val="none" w:sz="0" w:space="0" w:color="auto"/>
          </w:divBdr>
          <w:divsChild>
            <w:div w:id="1195773690">
              <w:marLeft w:val="0"/>
              <w:marRight w:val="0"/>
              <w:marTop w:val="0"/>
              <w:marBottom w:val="0"/>
              <w:divBdr>
                <w:top w:val="none" w:sz="0" w:space="0" w:color="auto"/>
                <w:left w:val="none" w:sz="0" w:space="0" w:color="auto"/>
                <w:bottom w:val="none" w:sz="0" w:space="0" w:color="auto"/>
                <w:right w:val="none" w:sz="0" w:space="0" w:color="auto"/>
              </w:divBdr>
              <w:divsChild>
                <w:div w:id="1692563409">
                  <w:marLeft w:val="0"/>
                  <w:marRight w:val="0"/>
                  <w:marTop w:val="0"/>
                  <w:marBottom w:val="0"/>
                  <w:divBdr>
                    <w:top w:val="none" w:sz="0" w:space="0" w:color="auto"/>
                    <w:left w:val="none" w:sz="0" w:space="0" w:color="auto"/>
                    <w:bottom w:val="none" w:sz="0" w:space="0" w:color="auto"/>
                    <w:right w:val="none" w:sz="0" w:space="0" w:color="auto"/>
                  </w:divBdr>
                  <w:divsChild>
                    <w:div w:id="1180392006">
                      <w:marLeft w:val="0"/>
                      <w:marRight w:val="0"/>
                      <w:marTop w:val="0"/>
                      <w:marBottom w:val="0"/>
                      <w:divBdr>
                        <w:top w:val="none" w:sz="0" w:space="0" w:color="auto"/>
                        <w:left w:val="none" w:sz="0" w:space="0" w:color="auto"/>
                        <w:bottom w:val="none" w:sz="0" w:space="0" w:color="auto"/>
                        <w:right w:val="none" w:sz="0" w:space="0" w:color="auto"/>
                      </w:divBdr>
                      <w:divsChild>
                        <w:div w:id="1162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53433">
      <w:bodyDiv w:val="1"/>
      <w:marLeft w:val="0"/>
      <w:marRight w:val="0"/>
      <w:marTop w:val="0"/>
      <w:marBottom w:val="0"/>
      <w:divBdr>
        <w:top w:val="none" w:sz="0" w:space="0" w:color="auto"/>
        <w:left w:val="none" w:sz="0" w:space="0" w:color="auto"/>
        <w:bottom w:val="none" w:sz="0" w:space="0" w:color="auto"/>
        <w:right w:val="none" w:sz="0" w:space="0" w:color="auto"/>
      </w:divBdr>
      <w:divsChild>
        <w:div w:id="1432093547">
          <w:marLeft w:val="0"/>
          <w:marRight w:val="0"/>
          <w:marTop w:val="0"/>
          <w:marBottom w:val="0"/>
          <w:divBdr>
            <w:top w:val="none" w:sz="0" w:space="0" w:color="auto"/>
            <w:left w:val="none" w:sz="0" w:space="0" w:color="auto"/>
            <w:bottom w:val="none" w:sz="0" w:space="0" w:color="auto"/>
            <w:right w:val="none" w:sz="0" w:space="0" w:color="auto"/>
          </w:divBdr>
          <w:divsChild>
            <w:div w:id="1012604158">
              <w:marLeft w:val="0"/>
              <w:marRight w:val="0"/>
              <w:marTop w:val="0"/>
              <w:marBottom w:val="0"/>
              <w:divBdr>
                <w:top w:val="none" w:sz="0" w:space="0" w:color="auto"/>
                <w:left w:val="none" w:sz="0" w:space="0" w:color="auto"/>
                <w:bottom w:val="none" w:sz="0" w:space="0" w:color="auto"/>
                <w:right w:val="none" w:sz="0" w:space="0" w:color="auto"/>
              </w:divBdr>
              <w:divsChild>
                <w:div w:id="618341520">
                  <w:marLeft w:val="0"/>
                  <w:marRight w:val="0"/>
                  <w:marTop w:val="0"/>
                  <w:marBottom w:val="0"/>
                  <w:divBdr>
                    <w:top w:val="none" w:sz="0" w:space="0" w:color="auto"/>
                    <w:left w:val="none" w:sz="0" w:space="0" w:color="auto"/>
                    <w:bottom w:val="none" w:sz="0" w:space="0" w:color="auto"/>
                    <w:right w:val="none" w:sz="0" w:space="0" w:color="auto"/>
                  </w:divBdr>
                  <w:divsChild>
                    <w:div w:id="1875658044">
                      <w:marLeft w:val="0"/>
                      <w:marRight w:val="0"/>
                      <w:marTop w:val="0"/>
                      <w:marBottom w:val="0"/>
                      <w:divBdr>
                        <w:top w:val="none" w:sz="0" w:space="0" w:color="auto"/>
                        <w:left w:val="none" w:sz="0" w:space="0" w:color="auto"/>
                        <w:bottom w:val="none" w:sz="0" w:space="0" w:color="auto"/>
                        <w:right w:val="none" w:sz="0" w:space="0" w:color="auto"/>
                      </w:divBdr>
                      <w:divsChild>
                        <w:div w:id="2934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076396">
      <w:bodyDiv w:val="1"/>
      <w:marLeft w:val="0"/>
      <w:marRight w:val="0"/>
      <w:marTop w:val="0"/>
      <w:marBottom w:val="0"/>
      <w:divBdr>
        <w:top w:val="none" w:sz="0" w:space="0" w:color="auto"/>
        <w:left w:val="none" w:sz="0" w:space="0" w:color="auto"/>
        <w:bottom w:val="none" w:sz="0" w:space="0" w:color="auto"/>
        <w:right w:val="none" w:sz="0" w:space="0" w:color="auto"/>
      </w:divBdr>
      <w:divsChild>
        <w:div w:id="539705086">
          <w:marLeft w:val="0"/>
          <w:marRight w:val="0"/>
          <w:marTop w:val="0"/>
          <w:marBottom w:val="0"/>
          <w:divBdr>
            <w:top w:val="none" w:sz="0" w:space="0" w:color="auto"/>
            <w:left w:val="none" w:sz="0" w:space="0" w:color="auto"/>
            <w:bottom w:val="none" w:sz="0" w:space="0" w:color="auto"/>
            <w:right w:val="none" w:sz="0" w:space="0" w:color="auto"/>
          </w:divBdr>
          <w:divsChild>
            <w:div w:id="1208639062">
              <w:marLeft w:val="0"/>
              <w:marRight w:val="0"/>
              <w:marTop w:val="0"/>
              <w:marBottom w:val="0"/>
              <w:divBdr>
                <w:top w:val="none" w:sz="0" w:space="0" w:color="auto"/>
                <w:left w:val="none" w:sz="0" w:space="0" w:color="auto"/>
                <w:bottom w:val="none" w:sz="0" w:space="0" w:color="auto"/>
                <w:right w:val="none" w:sz="0" w:space="0" w:color="auto"/>
              </w:divBdr>
              <w:divsChild>
                <w:div w:id="1149638503">
                  <w:marLeft w:val="0"/>
                  <w:marRight w:val="0"/>
                  <w:marTop w:val="0"/>
                  <w:marBottom w:val="0"/>
                  <w:divBdr>
                    <w:top w:val="none" w:sz="0" w:space="0" w:color="auto"/>
                    <w:left w:val="none" w:sz="0" w:space="0" w:color="auto"/>
                    <w:bottom w:val="none" w:sz="0" w:space="0" w:color="auto"/>
                    <w:right w:val="none" w:sz="0" w:space="0" w:color="auto"/>
                  </w:divBdr>
                  <w:divsChild>
                    <w:div w:id="1401293026">
                      <w:marLeft w:val="0"/>
                      <w:marRight w:val="0"/>
                      <w:marTop w:val="0"/>
                      <w:marBottom w:val="0"/>
                      <w:divBdr>
                        <w:top w:val="none" w:sz="0" w:space="0" w:color="auto"/>
                        <w:left w:val="none" w:sz="0" w:space="0" w:color="auto"/>
                        <w:bottom w:val="none" w:sz="0" w:space="0" w:color="auto"/>
                        <w:right w:val="none" w:sz="0" w:space="0" w:color="auto"/>
                      </w:divBdr>
                      <w:divsChild>
                        <w:div w:id="19210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l.policymedical.net/policymed/anonymous/docViewer?stoken=f1e162db-50b4-4a1e-a457-797ef23c7500&amp;dtoken=bb7c230f-23d3-4a0b-acec-8cacca33a46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EB67-6B8C-4BEB-AF3C-6A0D4EF9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Vantilburg</dc:creator>
  <cp:lastModifiedBy>Cindy Johnston</cp:lastModifiedBy>
  <cp:revision>8</cp:revision>
  <cp:lastPrinted>2023-07-05T17:48:00Z</cp:lastPrinted>
  <dcterms:created xsi:type="dcterms:W3CDTF">2023-07-07T21:12:00Z</dcterms:created>
  <dcterms:modified xsi:type="dcterms:W3CDTF">2023-07-12T17:39:00Z</dcterms:modified>
</cp:coreProperties>
</file>